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222" w14:textId="6B4B161F" w:rsidR="001A1514" w:rsidRPr="002F3B75" w:rsidRDefault="00FD2ABC" w:rsidP="00FD2A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F3B75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Bibliografia</w:t>
      </w:r>
    </w:p>
    <w:p w14:paraId="2696B9A3" w14:textId="77777777" w:rsidR="00FD2ABC" w:rsidRPr="002F3B75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2F3B75">
        <w:rPr>
          <w:lang w:val="ro-RO" w:eastAsia="en-US"/>
        </w:rPr>
        <w:t>Legea nr. 93 din 5.04.2007 Inspectoratului General pentru Situații de Urgență;</w:t>
      </w:r>
    </w:p>
    <w:p w14:paraId="7F5C66B2" w14:textId="77777777" w:rsidR="00FD2ABC" w:rsidRPr="002F3B75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2F3B75">
        <w:rPr>
          <w:lang w:val="ro-RO" w:eastAsia="en-US"/>
        </w:rPr>
        <w:t>Legea nr.267 din 09.11.1994 privind apărarea împotriva incendiilor;</w:t>
      </w:r>
    </w:p>
    <w:p w14:paraId="16DCBB9E" w14:textId="77777777" w:rsidR="00FD2ABC" w:rsidRPr="002F3B75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2F3B75">
        <w:rPr>
          <w:lang w:val="ro-RO" w:eastAsia="en-US"/>
        </w:rPr>
        <w:t>Legea nr.271 din 09.11.1994 cu privire la protecția civilă;</w:t>
      </w:r>
    </w:p>
    <w:p w14:paraId="2D16671A" w14:textId="793E055C" w:rsidR="00FD2ABC" w:rsidRPr="002F3B75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2F3B75">
        <w:rPr>
          <w:lang w:val="ro-RO" w:eastAsia="en-US"/>
        </w:rPr>
        <w:t>Legea nr. 288 din 16.12.2016 privind funcționarul public cu statut special din cadrul Ministerului Afacerilor Interne;</w:t>
      </w:r>
    </w:p>
    <w:p w14:paraId="5B609EE5" w14:textId="76C75664" w:rsidR="00E51799" w:rsidRPr="002F3B75" w:rsidRDefault="00E51799" w:rsidP="00E51799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2F3B75">
        <w:rPr>
          <w:lang w:val="ro-RO" w:eastAsia="en-US"/>
        </w:rPr>
        <w:t>Hotărîrea</w:t>
      </w:r>
      <w:proofErr w:type="spellEnd"/>
      <w:r w:rsidRPr="002F3B75">
        <w:rPr>
          <w:lang w:val="ro-RO" w:eastAsia="en-US"/>
        </w:rPr>
        <w:t xml:space="preserve"> Guvernului nr.  137 din 27.02.2019 cu privire la organizarea și funcționarea Inspectoratului General pentru Situații de Urgență;</w:t>
      </w:r>
    </w:p>
    <w:p w14:paraId="6FF9D268" w14:textId="7D369E53" w:rsidR="00FD2ABC" w:rsidRPr="00877899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877899">
        <w:rPr>
          <w:lang w:val="ro-RO" w:eastAsia="en-US"/>
        </w:rPr>
        <w:t>Hotărîrea</w:t>
      </w:r>
      <w:proofErr w:type="spellEnd"/>
      <w:r w:rsidRPr="00877899">
        <w:rPr>
          <w:lang w:val="ro-RO" w:eastAsia="en-US"/>
        </w:rPr>
        <w:t xml:space="preserve"> Guvernului nr. 1076 din 16.11.2010 cu privire la clasificarea situațiilor excepționale și la modul de acumulare și prezentare a informațiilor în domeniul protecției populației și teritoriului în caz de situații excepționale;</w:t>
      </w:r>
    </w:p>
    <w:p w14:paraId="3364C63F" w14:textId="20037468" w:rsidR="005A11C7" w:rsidRPr="00877899" w:rsidRDefault="005A11C7" w:rsidP="005A11C7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877899">
        <w:rPr>
          <w:lang w:val="ro-RO" w:eastAsia="en-US"/>
        </w:rPr>
        <w:t>Hotărîrea</w:t>
      </w:r>
      <w:proofErr w:type="spellEnd"/>
      <w:r w:rsidRPr="00877899">
        <w:rPr>
          <w:lang w:val="ro-RO" w:eastAsia="en-US"/>
        </w:rPr>
        <w:t xml:space="preserve"> Guvernului nr.  460 din 22-06-2017 pentru punerea în aplicare a prevederilor Legii nr. 288 din 16 decembrie 2016 privind </w:t>
      </w:r>
      <w:proofErr w:type="spellStart"/>
      <w:r w:rsidRPr="00877899">
        <w:rPr>
          <w:lang w:val="ro-RO" w:eastAsia="en-US"/>
        </w:rPr>
        <w:t>funcţionarul</w:t>
      </w:r>
      <w:proofErr w:type="spellEnd"/>
      <w:r w:rsidRPr="00877899">
        <w:rPr>
          <w:lang w:val="ro-RO" w:eastAsia="en-US"/>
        </w:rPr>
        <w:t xml:space="preserve"> public cu statut special din cadrul Ministerului Afacerilor Interne;</w:t>
      </w:r>
    </w:p>
    <w:p w14:paraId="2CF4B481" w14:textId="77777777" w:rsidR="00FE1850" w:rsidRPr="00877899" w:rsidRDefault="00FE1850" w:rsidP="005A11C7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877899">
        <w:rPr>
          <w:lang w:val="ro-MD"/>
        </w:rPr>
        <w:t xml:space="preserve">Ordinul </w:t>
      </w:r>
      <w:r w:rsidRPr="00877899">
        <w:rPr>
          <w:lang w:val="ro-MD"/>
        </w:rPr>
        <w:t>MAI nr. 224/1993</w:t>
      </w:r>
      <w:r w:rsidRPr="00877899">
        <w:rPr>
          <w:lang w:val="ro-MD"/>
        </w:rPr>
        <w:t xml:space="preserve"> privind </w:t>
      </w:r>
      <w:r w:rsidRPr="00877899">
        <w:rPr>
          <w:lang w:val="ro-MD"/>
        </w:rPr>
        <w:t>Regulile tehnicii securității în cadrul Serviciului de Pompieri și salvatori al MAI al RM</w:t>
      </w:r>
      <w:r w:rsidRPr="00877899">
        <w:rPr>
          <w:lang w:val="ro-MD"/>
        </w:rPr>
        <w:t xml:space="preserve"> </w:t>
      </w:r>
    </w:p>
    <w:p w14:paraId="3F958C21" w14:textId="4866BFF7" w:rsidR="00FE1850" w:rsidRPr="00877899" w:rsidRDefault="00FE1850" w:rsidP="00FE1850">
      <w:pPr>
        <w:pStyle w:val="cn"/>
        <w:ind w:left="720"/>
        <w:jc w:val="both"/>
        <w:rPr>
          <w:lang w:val="ro-RO" w:eastAsia="en-US"/>
        </w:rPr>
      </w:pPr>
      <w:hyperlink r:id="rId5" w:history="1">
        <w:r w:rsidRPr="00877899">
          <w:rPr>
            <w:rStyle w:val="a3"/>
            <w:color w:val="auto"/>
            <w:lang w:val="ro-RO"/>
          </w:rPr>
          <w:t>http://dse.md/sites/default/files/pdf/acte</w:t>
        </w:r>
        <w:r w:rsidRPr="00877899">
          <w:rPr>
            <w:rStyle w:val="a3"/>
            <w:color w:val="auto"/>
            <w:lang w:val="ro-RO"/>
          </w:rPr>
          <w:t>-</w:t>
        </w:r>
        <w:r w:rsidRPr="00877899">
          <w:rPr>
            <w:rStyle w:val="a3"/>
            <w:color w:val="auto"/>
            <w:lang w:val="ro-RO"/>
          </w:rPr>
          <w:t>normative/ord.224%20Tehnica%20Securitatii%20MD%20(ru).pdf</w:t>
        </w:r>
      </w:hyperlink>
    </w:p>
    <w:p w14:paraId="3FEDB8E5" w14:textId="402AE349" w:rsidR="008D0EB2" w:rsidRPr="00877899" w:rsidRDefault="008D0EB2" w:rsidP="008D0EB2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877899">
        <w:rPr>
          <w:lang w:val="ro-RO" w:eastAsia="en-US"/>
        </w:rPr>
        <w:t xml:space="preserve">Ordinul </w:t>
      </w:r>
      <w:r w:rsidR="002F3B75" w:rsidRPr="00877899">
        <w:rPr>
          <w:lang w:val="ro-RO" w:eastAsia="en-US"/>
        </w:rPr>
        <w:t>DSE</w:t>
      </w:r>
      <w:r w:rsidRPr="00877899">
        <w:rPr>
          <w:lang w:val="ro-RO" w:eastAsia="en-US"/>
        </w:rPr>
        <w:t xml:space="preserve">  nr. 266 din 10.11.2004 cu privire la aprobarea Regulamentului privind </w:t>
      </w:r>
      <w:proofErr w:type="spellStart"/>
      <w:r w:rsidRPr="00877899">
        <w:rPr>
          <w:lang w:val="ro-RO" w:eastAsia="en-US"/>
        </w:rPr>
        <w:t>acţiunile</w:t>
      </w:r>
      <w:proofErr w:type="spellEnd"/>
      <w:r w:rsidRPr="00877899">
        <w:rPr>
          <w:lang w:val="ro-RO" w:eastAsia="en-US"/>
        </w:rPr>
        <w:t xml:space="preserve"> de luptă a pompierilor </w:t>
      </w:r>
      <w:proofErr w:type="spellStart"/>
      <w:r w:rsidRPr="00877899">
        <w:rPr>
          <w:lang w:val="ro-RO" w:eastAsia="en-US"/>
        </w:rPr>
        <w:t>şi</w:t>
      </w:r>
      <w:proofErr w:type="spellEnd"/>
      <w:r w:rsidRPr="00877899">
        <w:rPr>
          <w:lang w:val="ro-RO" w:eastAsia="en-US"/>
        </w:rPr>
        <w:t xml:space="preserve"> salvatorilor Departamentului </w:t>
      </w:r>
      <w:proofErr w:type="spellStart"/>
      <w:r w:rsidRPr="00877899">
        <w:rPr>
          <w:lang w:val="ro-RO" w:eastAsia="en-US"/>
        </w:rPr>
        <w:t>Situaţii</w:t>
      </w:r>
      <w:proofErr w:type="spellEnd"/>
      <w:r w:rsidRPr="00877899">
        <w:rPr>
          <w:lang w:val="ro-RO" w:eastAsia="en-US"/>
        </w:rPr>
        <w:t xml:space="preserve"> </w:t>
      </w:r>
      <w:proofErr w:type="spellStart"/>
      <w:r w:rsidRPr="00877899">
        <w:rPr>
          <w:lang w:val="ro-RO" w:eastAsia="en-US"/>
        </w:rPr>
        <w:t>Excepţionale</w:t>
      </w:r>
      <w:proofErr w:type="spellEnd"/>
      <w:r w:rsidRPr="00877899">
        <w:rPr>
          <w:lang w:val="ro-RO" w:eastAsia="en-US"/>
        </w:rPr>
        <w:t xml:space="preserve"> la lichidarea </w:t>
      </w:r>
      <w:proofErr w:type="spellStart"/>
      <w:r w:rsidRPr="00877899">
        <w:rPr>
          <w:lang w:val="ro-RO" w:eastAsia="en-US"/>
        </w:rPr>
        <w:t>consecinţelor</w:t>
      </w:r>
      <w:proofErr w:type="spellEnd"/>
      <w:r w:rsidRPr="00877899">
        <w:rPr>
          <w:lang w:val="ro-RO" w:eastAsia="en-US"/>
        </w:rPr>
        <w:t xml:space="preserve"> </w:t>
      </w:r>
      <w:proofErr w:type="spellStart"/>
      <w:r w:rsidRPr="00877899">
        <w:rPr>
          <w:lang w:val="ro-RO" w:eastAsia="en-US"/>
        </w:rPr>
        <w:t>situaţiilor</w:t>
      </w:r>
      <w:proofErr w:type="spellEnd"/>
      <w:r w:rsidRPr="00877899">
        <w:rPr>
          <w:lang w:val="ro-RO" w:eastAsia="en-US"/>
        </w:rPr>
        <w:t xml:space="preserve"> </w:t>
      </w:r>
      <w:proofErr w:type="spellStart"/>
      <w:r w:rsidRPr="00877899">
        <w:rPr>
          <w:lang w:val="ro-RO" w:eastAsia="en-US"/>
        </w:rPr>
        <w:t>excepţionale</w:t>
      </w:r>
      <w:proofErr w:type="spellEnd"/>
      <w:r w:rsidRPr="00877899">
        <w:rPr>
          <w:lang w:val="ro-RO" w:eastAsia="en-US"/>
        </w:rPr>
        <w:t>;</w:t>
      </w:r>
    </w:p>
    <w:p w14:paraId="4651975D" w14:textId="3AD1F8E7" w:rsidR="00FD2ABC" w:rsidRPr="00877899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877899">
        <w:rPr>
          <w:lang w:val="ro-RO" w:eastAsia="en-US"/>
        </w:rPr>
        <w:t xml:space="preserve">Ordinul </w:t>
      </w:r>
      <w:r w:rsidR="002F3B75" w:rsidRPr="00877899">
        <w:rPr>
          <w:lang w:val="ro-RO" w:eastAsia="en-US"/>
        </w:rPr>
        <w:t>DSE</w:t>
      </w:r>
      <w:r w:rsidRPr="00877899">
        <w:rPr>
          <w:lang w:val="ro-RO" w:eastAsia="en-US"/>
        </w:rPr>
        <w:t xml:space="preserve"> nr. 300  din 30.12.2004 cu privire la aprobarea Regulamentului serviciului de </w:t>
      </w:r>
      <w:proofErr w:type="spellStart"/>
      <w:r w:rsidRPr="00877899">
        <w:rPr>
          <w:lang w:val="ro-RO" w:eastAsia="en-US"/>
        </w:rPr>
        <w:t>protecţie</w:t>
      </w:r>
      <w:proofErr w:type="spellEnd"/>
      <w:r w:rsidRPr="00877899">
        <w:rPr>
          <w:lang w:val="ro-RO" w:eastAsia="en-US"/>
        </w:rPr>
        <w:t xml:space="preserve"> împotriva gazelor </w:t>
      </w:r>
      <w:proofErr w:type="spellStart"/>
      <w:r w:rsidRPr="00877899">
        <w:rPr>
          <w:lang w:val="ro-RO" w:eastAsia="en-US"/>
        </w:rPr>
        <w:t>şi</w:t>
      </w:r>
      <w:proofErr w:type="spellEnd"/>
      <w:r w:rsidRPr="00877899">
        <w:rPr>
          <w:lang w:val="ro-RO" w:eastAsia="en-US"/>
        </w:rPr>
        <w:t xml:space="preserve"> fumului al pompierilor si salvatorilor;</w:t>
      </w:r>
    </w:p>
    <w:p w14:paraId="24468CE9" w14:textId="38AFF4BC" w:rsidR="00877899" w:rsidRPr="00877899" w:rsidRDefault="00877899" w:rsidP="00877899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877899">
        <w:rPr>
          <w:lang w:val="ro-RO"/>
        </w:rPr>
        <w:t xml:space="preserve">Ordinul SPCSE nr.189 din 08.12.2011. </w:t>
      </w:r>
      <w:r w:rsidRPr="00877899">
        <w:rPr>
          <w:lang w:val="ro-RO" w:eastAsia="en-US"/>
        </w:rPr>
        <w:t>Recomandări metodice privind desfășurarea lucrărilor de descarcerare;</w:t>
      </w:r>
    </w:p>
    <w:p w14:paraId="777479FE" w14:textId="46D033AF" w:rsidR="00FE1850" w:rsidRPr="00877899" w:rsidRDefault="00FE1850" w:rsidP="00FE1850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877899">
        <w:rPr>
          <w:rStyle w:val="a6"/>
          <w:b w:val="0"/>
          <w:lang w:val="ro-RO"/>
        </w:rPr>
        <w:t>Ordinul IGSU nr.101 din 02.07.2020</w:t>
      </w:r>
      <w:r w:rsidRPr="00877899">
        <w:rPr>
          <w:rStyle w:val="a6"/>
          <w:b w:val="0"/>
          <w:lang w:val="pt-BR"/>
        </w:rPr>
        <w:t xml:space="preserve"> / </w:t>
      </w:r>
      <w:r w:rsidRPr="00877899">
        <w:rPr>
          <w:lang w:val="pt-BR"/>
        </w:rPr>
        <w:t>Ordinul IGSU nr.126 din 12.08.2020</w:t>
      </w:r>
      <w:r w:rsidRPr="00877899">
        <w:rPr>
          <w:lang w:val="ro-RO"/>
        </w:rPr>
        <w:t xml:space="preserve"> </w:t>
      </w:r>
      <w:r w:rsidRPr="00877899">
        <w:rPr>
          <w:rStyle w:val="a6"/>
          <w:b w:val="0"/>
          <w:lang w:val="ro-RO"/>
        </w:rPr>
        <w:t>Mecanismul de preluare și gestionare a apelurilor de urgență în cadrul inspectoratului general pentru situații de urgență;</w:t>
      </w:r>
    </w:p>
    <w:p w14:paraId="69CFB1CC" w14:textId="02D71A2D" w:rsidR="008D0EB2" w:rsidRPr="00877899" w:rsidRDefault="008D0EB2" w:rsidP="008D0EB2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877899">
        <w:rPr>
          <w:lang w:val="pt-BR"/>
        </w:rPr>
        <w:t>Ordinul IGSU nr.177 din 26.11.2020 Cu privire la aprobarea Mecanismului de gestionare a forțelor și mijloacelor la lichidarea consecințelor situațiilor de urgență și excepționale;</w:t>
      </w:r>
    </w:p>
    <w:p w14:paraId="12E4780B" w14:textId="228BDE5E" w:rsidR="003E5C0F" w:rsidRPr="00877899" w:rsidRDefault="003E5C0F" w:rsidP="003E5C0F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877899">
        <w:rPr>
          <w:lang w:val="ro-RO" w:eastAsia="en-US"/>
        </w:rPr>
        <w:t xml:space="preserve">Ghid de prim ajutor în </w:t>
      </w:r>
      <w:proofErr w:type="spellStart"/>
      <w:r w:rsidRPr="00877899">
        <w:rPr>
          <w:lang w:val="ro-RO" w:eastAsia="en-US"/>
        </w:rPr>
        <w:t>urgenţe</w:t>
      </w:r>
      <w:proofErr w:type="spellEnd"/>
      <w:r w:rsidRPr="00877899">
        <w:rPr>
          <w:lang w:val="ro-RO" w:eastAsia="en-US"/>
        </w:rPr>
        <w:t xml:space="preserve"> medicale, dse.md/</w:t>
      </w:r>
      <w:proofErr w:type="spellStart"/>
      <w:r w:rsidRPr="00877899">
        <w:rPr>
          <w:lang w:val="ro-RO" w:eastAsia="en-US"/>
        </w:rPr>
        <w:t>informaţie</w:t>
      </w:r>
      <w:proofErr w:type="spellEnd"/>
      <w:r w:rsidRPr="00877899">
        <w:rPr>
          <w:lang w:val="ro-RO" w:eastAsia="en-US"/>
        </w:rPr>
        <w:t xml:space="preserve"> utilă;</w:t>
      </w:r>
    </w:p>
    <w:sectPr w:rsidR="003E5C0F" w:rsidRPr="008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DF6"/>
    <w:multiLevelType w:val="hybridMultilevel"/>
    <w:tmpl w:val="797C2C98"/>
    <w:lvl w:ilvl="0" w:tplc="B11AD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0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80"/>
    <w:rsid w:val="001A1514"/>
    <w:rsid w:val="002745BE"/>
    <w:rsid w:val="002862E9"/>
    <w:rsid w:val="002F3B75"/>
    <w:rsid w:val="003E5C0F"/>
    <w:rsid w:val="00454725"/>
    <w:rsid w:val="005A11C7"/>
    <w:rsid w:val="0074205B"/>
    <w:rsid w:val="00877899"/>
    <w:rsid w:val="008D0EB2"/>
    <w:rsid w:val="00A3069C"/>
    <w:rsid w:val="00BC2EFC"/>
    <w:rsid w:val="00D05F21"/>
    <w:rsid w:val="00DF3880"/>
    <w:rsid w:val="00E51799"/>
    <w:rsid w:val="00EE5127"/>
    <w:rsid w:val="00F43879"/>
    <w:rsid w:val="00FD2ABC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AC"/>
  <w15:chartTrackingRefBased/>
  <w15:docId w15:val="{62B3AB62-8424-4C40-949F-F24C4AE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2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62E9"/>
    <w:rPr>
      <w:color w:val="954F72" w:themeColor="followedHyperlink"/>
      <w:u w:val="single"/>
    </w:rPr>
  </w:style>
  <w:style w:type="paragraph" w:customStyle="1" w:styleId="cn">
    <w:name w:val="cn"/>
    <w:basedOn w:val="a"/>
    <w:uiPriority w:val="99"/>
    <w:rsid w:val="00FD2A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F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e.md/sites/default/files/pdf/acte-normative/ord.224%20Tehnica%20Securitatii%20MD%20(ru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2022-10-10T13:47:00Z</dcterms:created>
  <dcterms:modified xsi:type="dcterms:W3CDTF">2022-10-11T13:12:00Z</dcterms:modified>
</cp:coreProperties>
</file>