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3813E" w14:textId="77777777" w:rsidR="00F7096B" w:rsidRDefault="00F7096B" w:rsidP="0024659F">
      <w:pPr>
        <w:shd w:val="clear" w:color="auto" w:fill="FABF8F"/>
        <w:spacing w:after="0"/>
        <w:ind w:firstLine="708"/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14:paraId="06F1F321" w14:textId="77777777" w:rsidR="00F7096B" w:rsidRDefault="00F7096B" w:rsidP="003B4AE0">
      <w:pPr>
        <w:shd w:val="clear" w:color="auto" w:fill="FABF8F"/>
        <w:spacing w:after="0"/>
        <w:ind w:firstLine="708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47071D">
        <w:rPr>
          <w:rFonts w:ascii="Times New Roman" w:hAnsi="Times New Roman"/>
          <w:b/>
          <w:color w:val="000000"/>
          <w:sz w:val="28"/>
          <w:szCs w:val="28"/>
          <w:lang w:val="ro-RO"/>
        </w:rPr>
        <w:t xml:space="preserve"> </w:t>
      </w:r>
      <w:r w:rsidRPr="004D12FC">
        <w:rPr>
          <w:rFonts w:ascii="Times New Roman" w:hAnsi="Times New Roman"/>
          <w:b/>
          <w:sz w:val="28"/>
          <w:szCs w:val="28"/>
          <w:lang w:val="ro-RO"/>
        </w:rPr>
        <w:t xml:space="preserve">Informaţia cu privire la condiţiile de </w:t>
      </w:r>
      <w:r>
        <w:rPr>
          <w:rFonts w:ascii="Times New Roman" w:hAnsi="Times New Roman"/>
          <w:b/>
          <w:sz w:val="28"/>
          <w:szCs w:val="28"/>
          <w:lang w:val="ro-RO"/>
        </w:rPr>
        <w:t>participare la concurs</w:t>
      </w:r>
    </w:p>
    <w:p w14:paraId="0B08F708" w14:textId="77777777" w:rsidR="00F7096B" w:rsidRDefault="00F7096B" w:rsidP="003B4AE0">
      <w:pPr>
        <w:shd w:val="clear" w:color="auto" w:fill="FABF8F"/>
        <w:spacing w:after="0"/>
        <w:ind w:firstLine="708"/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14:paraId="71F9B0AA" w14:textId="77777777" w:rsidR="00F7096B" w:rsidRDefault="00F7096B" w:rsidP="0024659F">
      <w:pPr>
        <w:spacing w:after="0"/>
        <w:rPr>
          <w:rFonts w:ascii="Times New Roman" w:hAnsi="Times New Roman"/>
          <w:b/>
          <w:sz w:val="28"/>
          <w:szCs w:val="28"/>
          <w:lang w:val="ro-RO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621"/>
      </w:tblGrid>
      <w:tr w:rsidR="00F7096B" w:rsidRPr="00D01195" w14:paraId="157971FF" w14:textId="77777777" w:rsidTr="00A55FDA">
        <w:tc>
          <w:tcPr>
            <w:tcW w:w="10598" w:type="dxa"/>
            <w:tcBorders>
              <w:bottom w:val="nil"/>
            </w:tcBorders>
            <w:shd w:val="clear" w:color="auto" w:fill="00FFFF"/>
          </w:tcPr>
          <w:p w14:paraId="12FB63E5" w14:textId="77777777" w:rsidR="00F7096B" w:rsidRPr="00626844" w:rsidRDefault="00F7096B" w:rsidP="00A55FDA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bCs/>
                <w:sz w:val="26"/>
                <w:szCs w:val="26"/>
                <w:lang w:val="ro-RO"/>
              </w:rPr>
            </w:pPr>
            <w:r w:rsidRPr="00626844">
              <w:rPr>
                <w:rFonts w:ascii="Times New Roman" w:hAnsi="Times New Roman"/>
                <w:bCs/>
                <w:sz w:val="26"/>
                <w:szCs w:val="26"/>
                <w:lang w:val="ro-RO"/>
              </w:rPr>
              <w:t xml:space="preserve">Ministerul Afacerilor Interne </w:t>
            </w:r>
          </w:p>
          <w:p w14:paraId="5133FEAA" w14:textId="77777777" w:rsidR="00F7096B" w:rsidRPr="00626844" w:rsidRDefault="00F7096B" w:rsidP="00A55FDA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626844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Inspectoratul General pentru Situaţii de Urgenţă</w:t>
            </w:r>
          </w:p>
          <w:p w14:paraId="52BD9B9E" w14:textId="77777777" w:rsidR="00F7096B" w:rsidRPr="00626844" w:rsidRDefault="00F7096B" w:rsidP="00A55FDA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626844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mun. Chişinău, str. Gheorghe Asachi, 69</w:t>
            </w:r>
          </w:p>
          <w:p w14:paraId="4F07F0C3" w14:textId="77777777" w:rsidR="00F7096B" w:rsidRPr="00A55FDA" w:rsidRDefault="00F7096B" w:rsidP="00A55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</w:p>
          <w:p w14:paraId="7EAC460C" w14:textId="08C49640" w:rsidR="00F7096B" w:rsidRPr="00A55FDA" w:rsidRDefault="00F7096B" w:rsidP="00A55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lang w:val="ro-RO"/>
              </w:rPr>
            </w:pPr>
            <w:proofErr w:type="spellStart"/>
            <w:r w:rsidRPr="00A55FDA">
              <w:rPr>
                <w:rFonts w:ascii="Times New Roman" w:hAnsi="Times New Roman"/>
                <w:b/>
                <w:sz w:val="36"/>
                <w:szCs w:val="36"/>
                <w:lang w:val="ro-RO"/>
              </w:rPr>
              <w:t>Anun</w:t>
            </w:r>
            <w:r>
              <w:rPr>
                <w:rFonts w:ascii="Times New Roman" w:hAnsi="Times New Roman"/>
                <w:b/>
                <w:sz w:val="36"/>
                <w:szCs w:val="36"/>
                <w:lang w:val="ro-RO"/>
              </w:rPr>
              <w:t>ţ</w:t>
            </w:r>
            <w:proofErr w:type="spellEnd"/>
            <w:r w:rsidRPr="00A55FDA">
              <w:rPr>
                <w:rFonts w:ascii="Times New Roman" w:hAnsi="Times New Roman"/>
                <w:b/>
                <w:sz w:val="36"/>
                <w:szCs w:val="36"/>
                <w:lang w:val="ro-RO"/>
              </w:rPr>
              <w:t xml:space="preserve"> concurs </w:t>
            </w:r>
          </w:p>
          <w:p w14:paraId="32083910" w14:textId="77777777" w:rsidR="00F7096B" w:rsidRPr="00626844" w:rsidRDefault="00F7096B" w:rsidP="00A55FD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ro-RO"/>
              </w:rPr>
            </w:pPr>
            <w:r w:rsidRPr="00626844">
              <w:rPr>
                <w:rFonts w:ascii="Times New Roman" w:hAnsi="Times New Roman"/>
                <w:bCs/>
                <w:sz w:val="28"/>
                <w:szCs w:val="28"/>
                <w:lang w:val="ro-RO"/>
              </w:rPr>
              <w:t xml:space="preserve">pentru ocuparea funcţiei publice cu statut special vacante de </w:t>
            </w:r>
          </w:p>
          <w:p w14:paraId="5F5D238F" w14:textId="5D240B3D" w:rsidR="00156FDC" w:rsidRDefault="001A34DE" w:rsidP="008D03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val="ro-RO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  <w:lang w:val="ro-RO"/>
              </w:rPr>
              <w:t>Ofiţer</w:t>
            </w:r>
            <w:r w:rsidR="004845D8">
              <w:rPr>
                <w:rFonts w:ascii="Times New Roman" w:hAnsi="Times New Roman"/>
                <w:b/>
                <w:sz w:val="28"/>
                <w:szCs w:val="28"/>
                <w:u w:val="single"/>
                <w:lang w:val="ro-RO"/>
              </w:rPr>
              <w:t xml:space="preserve"> </w:t>
            </w:r>
            <w:r w:rsidR="00B51AAA">
              <w:rPr>
                <w:rFonts w:ascii="Times New Roman" w:hAnsi="Times New Roman"/>
                <w:b/>
                <w:sz w:val="28"/>
                <w:szCs w:val="28"/>
                <w:u w:val="single"/>
                <w:lang w:val="ro-RO"/>
              </w:rPr>
              <w:t>al S</w:t>
            </w:r>
            <w:r w:rsidR="00156FDC">
              <w:rPr>
                <w:rFonts w:ascii="Times New Roman" w:hAnsi="Times New Roman"/>
                <w:b/>
                <w:sz w:val="28"/>
                <w:szCs w:val="28"/>
                <w:u w:val="single"/>
                <w:lang w:val="ro-RO"/>
              </w:rPr>
              <w:t xml:space="preserve">ecţiei </w:t>
            </w:r>
            <w:r w:rsidR="006864F9">
              <w:rPr>
                <w:rFonts w:ascii="Times New Roman" w:hAnsi="Times New Roman"/>
                <w:b/>
                <w:sz w:val="28"/>
                <w:szCs w:val="28"/>
                <w:u w:val="single"/>
                <w:lang w:val="ro-RO"/>
              </w:rPr>
              <w:t>planificare, monitorizare și coordonare</w:t>
            </w:r>
            <w:r w:rsidR="005E541C">
              <w:rPr>
                <w:rFonts w:ascii="Times New Roman" w:hAnsi="Times New Roman"/>
                <w:b/>
                <w:sz w:val="28"/>
                <w:szCs w:val="28"/>
                <w:u w:val="single"/>
                <w:lang w:val="ro-RO"/>
              </w:rPr>
              <w:t xml:space="preserve"> </w:t>
            </w:r>
            <w:r w:rsidR="00B51AAA">
              <w:rPr>
                <w:rFonts w:ascii="Times New Roman" w:hAnsi="Times New Roman"/>
                <w:b/>
                <w:sz w:val="28"/>
                <w:szCs w:val="28"/>
                <w:u w:val="single"/>
                <w:lang w:val="ro-RO"/>
              </w:rPr>
              <w:t xml:space="preserve">a </w:t>
            </w:r>
          </w:p>
          <w:p w14:paraId="0081FAA6" w14:textId="1B73A74F" w:rsidR="00F7096B" w:rsidRPr="00A55FDA" w:rsidRDefault="00B51AAA" w:rsidP="008D03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val="ro-RO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u w:val="single"/>
                <w:lang w:val="ro-RO"/>
              </w:rPr>
              <w:t>D</w:t>
            </w:r>
            <w:r w:rsidR="009042A5">
              <w:rPr>
                <w:rFonts w:ascii="Times New Roman" w:hAnsi="Times New Roman"/>
                <w:b/>
                <w:sz w:val="28"/>
                <w:szCs w:val="28"/>
                <w:u w:val="single"/>
                <w:lang w:val="ro-RO"/>
              </w:rPr>
              <w:t>irec</w:t>
            </w:r>
            <w:r w:rsidR="00F7096B">
              <w:rPr>
                <w:rFonts w:ascii="Times New Roman" w:hAnsi="Times New Roman"/>
                <w:b/>
                <w:sz w:val="28"/>
                <w:szCs w:val="28"/>
                <w:u w:val="single"/>
                <w:lang w:val="ro-RO"/>
              </w:rPr>
              <w:t>ţ</w:t>
            </w:r>
            <w:r w:rsidR="00F7096B" w:rsidRPr="00A55FDA">
              <w:rPr>
                <w:rFonts w:ascii="Times New Roman" w:hAnsi="Times New Roman"/>
                <w:b/>
                <w:sz w:val="28"/>
                <w:szCs w:val="28"/>
                <w:u w:val="single"/>
                <w:lang w:val="ro-RO"/>
              </w:rPr>
              <w:t>iei</w:t>
            </w:r>
            <w:proofErr w:type="spellEnd"/>
            <w:r w:rsidR="00F7096B" w:rsidRPr="00A55FDA">
              <w:rPr>
                <w:rFonts w:ascii="Times New Roman" w:hAnsi="Times New Roman"/>
                <w:b/>
                <w:sz w:val="24"/>
                <w:szCs w:val="24"/>
                <w:u w:val="single"/>
                <w:lang w:val="ro-RO"/>
              </w:rPr>
              <w:t xml:space="preserve"> </w:t>
            </w:r>
            <w:proofErr w:type="spellStart"/>
            <w:r w:rsidR="00915C24">
              <w:rPr>
                <w:rFonts w:ascii="Times New Roman" w:hAnsi="Times New Roman"/>
                <w:b/>
                <w:sz w:val="28"/>
                <w:szCs w:val="28"/>
                <w:u w:val="single"/>
                <w:lang w:val="ro-RO"/>
              </w:rPr>
              <w:t>s</w:t>
            </w:r>
            <w:r w:rsidR="00F7096B" w:rsidRPr="00A55FDA">
              <w:rPr>
                <w:rFonts w:ascii="Times New Roman" w:hAnsi="Times New Roman"/>
                <w:b/>
                <w:sz w:val="28"/>
                <w:szCs w:val="28"/>
                <w:u w:val="single"/>
                <w:lang w:val="ro-RO"/>
              </w:rPr>
              <w:t>itua</w:t>
            </w:r>
            <w:r w:rsidR="00F7096B">
              <w:rPr>
                <w:rFonts w:ascii="Times New Roman" w:hAnsi="Times New Roman"/>
                <w:b/>
                <w:sz w:val="28"/>
                <w:szCs w:val="28"/>
                <w:u w:val="single"/>
                <w:lang w:val="ro-RO"/>
              </w:rPr>
              <w:t>ţ</w:t>
            </w:r>
            <w:r w:rsidR="00F7096B" w:rsidRPr="00A55FDA">
              <w:rPr>
                <w:rFonts w:ascii="Times New Roman" w:hAnsi="Times New Roman"/>
                <w:b/>
                <w:sz w:val="28"/>
                <w:szCs w:val="28"/>
                <w:u w:val="single"/>
                <w:lang w:val="ro-RO"/>
              </w:rPr>
              <w:t>ii</w:t>
            </w:r>
            <w:proofErr w:type="spellEnd"/>
            <w:r w:rsidR="00F7096B" w:rsidRPr="00A55FDA">
              <w:rPr>
                <w:rFonts w:ascii="Times New Roman" w:hAnsi="Times New Roman"/>
                <w:b/>
                <w:sz w:val="28"/>
                <w:szCs w:val="28"/>
                <w:u w:val="single"/>
                <w:lang w:val="ro-RO"/>
              </w:rPr>
              <w:t xml:space="preserve"> </w:t>
            </w:r>
            <w:proofErr w:type="spellStart"/>
            <w:r w:rsidR="006864F9">
              <w:rPr>
                <w:rFonts w:ascii="Times New Roman" w:hAnsi="Times New Roman"/>
                <w:b/>
                <w:sz w:val="28"/>
                <w:szCs w:val="28"/>
                <w:u w:val="single"/>
                <w:lang w:val="ro-RO"/>
              </w:rPr>
              <w:t>e</w:t>
            </w:r>
            <w:r w:rsidR="00F7096B" w:rsidRPr="00A55FDA">
              <w:rPr>
                <w:rFonts w:ascii="Times New Roman" w:hAnsi="Times New Roman"/>
                <w:b/>
                <w:sz w:val="28"/>
                <w:szCs w:val="28"/>
                <w:u w:val="single"/>
                <w:lang w:val="ro-RO"/>
              </w:rPr>
              <w:t>xcep</w:t>
            </w:r>
            <w:r w:rsidR="00F7096B">
              <w:rPr>
                <w:rFonts w:ascii="Times New Roman" w:hAnsi="Times New Roman"/>
                <w:b/>
                <w:sz w:val="28"/>
                <w:szCs w:val="28"/>
                <w:u w:val="single"/>
                <w:lang w:val="ro-RO"/>
              </w:rPr>
              <w:t>ţ</w:t>
            </w:r>
            <w:r w:rsidR="00F7096B" w:rsidRPr="00A55FDA">
              <w:rPr>
                <w:rFonts w:ascii="Times New Roman" w:hAnsi="Times New Roman"/>
                <w:b/>
                <w:sz w:val="28"/>
                <w:szCs w:val="28"/>
                <w:u w:val="single"/>
                <w:lang w:val="ro-RO"/>
              </w:rPr>
              <w:t>ionale</w:t>
            </w:r>
            <w:proofErr w:type="spellEnd"/>
            <w:r w:rsidR="00F7096B" w:rsidRPr="00A55FDA">
              <w:rPr>
                <w:rFonts w:ascii="Times New Roman" w:hAnsi="Times New Roman"/>
                <w:b/>
                <w:sz w:val="28"/>
                <w:szCs w:val="28"/>
                <w:u w:val="single"/>
                <w:lang w:val="ro-RO"/>
              </w:rPr>
              <w:t xml:space="preserve"> </w:t>
            </w:r>
            <w:r w:rsidR="009A2357">
              <w:rPr>
                <w:rFonts w:ascii="Times New Roman" w:hAnsi="Times New Roman"/>
                <w:b/>
                <w:sz w:val="28"/>
                <w:szCs w:val="28"/>
                <w:u w:val="single"/>
                <w:lang w:val="ro-RO"/>
              </w:rPr>
              <w:t>mun. Chişinău</w:t>
            </w:r>
          </w:p>
        </w:tc>
      </w:tr>
      <w:tr w:rsidR="00F7096B" w:rsidRPr="00D01195" w14:paraId="7DD42190" w14:textId="77777777" w:rsidTr="00915C24">
        <w:trPr>
          <w:trHeight w:val="2127"/>
        </w:trPr>
        <w:tc>
          <w:tcPr>
            <w:tcW w:w="10598" w:type="dxa"/>
            <w:tcBorders>
              <w:top w:val="nil"/>
            </w:tcBorders>
          </w:tcPr>
          <w:p w14:paraId="61579695" w14:textId="05E75CE5" w:rsidR="00B81CD2" w:rsidRPr="00915C24" w:rsidRDefault="00B81CD2" w:rsidP="00901B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915C24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 xml:space="preserve">Scopul general al </w:t>
            </w:r>
            <w:proofErr w:type="spellStart"/>
            <w:r w:rsidRPr="00915C24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funcţiei</w:t>
            </w:r>
            <w:proofErr w:type="spellEnd"/>
            <w:r w:rsidRPr="00915C24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:</w:t>
            </w:r>
            <w:r w:rsidR="00901B40" w:rsidRPr="00915C24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 </w:t>
            </w:r>
          </w:p>
          <w:p w14:paraId="012AFFB5" w14:textId="0BCC0D31" w:rsidR="00692675" w:rsidRPr="00692675" w:rsidRDefault="00E6138C" w:rsidP="00901B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</w:t>
            </w:r>
            <w:r w:rsidR="004D1C0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E6138C">
              <w:rPr>
                <w:rFonts w:ascii="Times New Roman" w:hAnsi="Times New Roman"/>
                <w:sz w:val="24"/>
                <w:szCs w:val="24"/>
                <w:lang w:val="en-US"/>
              </w:rPr>
              <w:t>Realizarea</w:t>
            </w:r>
            <w:proofErr w:type="spellEnd"/>
            <w:r w:rsidRPr="00E6138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6138C">
              <w:rPr>
                <w:rFonts w:ascii="Times New Roman" w:hAnsi="Times New Roman"/>
                <w:sz w:val="24"/>
                <w:szCs w:val="24"/>
                <w:lang w:val="en-US"/>
              </w:rPr>
              <w:t>planific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ă</w:t>
            </w:r>
            <w:r w:rsidRPr="00E6138C">
              <w:rPr>
                <w:rFonts w:ascii="Times New Roman" w:hAnsi="Times New Roman"/>
                <w:sz w:val="24"/>
                <w:szCs w:val="24"/>
                <w:lang w:val="en-US"/>
              </w:rPr>
              <w:t>rii</w:t>
            </w:r>
            <w:proofErr w:type="spellEnd"/>
            <w:r w:rsidRPr="00E6138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6138C">
              <w:rPr>
                <w:rFonts w:ascii="Times New Roman" w:hAnsi="Times New Roman"/>
                <w:sz w:val="24"/>
                <w:szCs w:val="24"/>
                <w:lang w:val="en-US"/>
              </w:rPr>
              <w:t>strategice</w:t>
            </w:r>
            <w:proofErr w:type="spellEnd"/>
            <w:r w:rsidRPr="00E6138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 DSE </w:t>
            </w:r>
            <w:proofErr w:type="spellStart"/>
            <w:r w:rsidRPr="00E6138C">
              <w:rPr>
                <w:rFonts w:ascii="Times New Roman" w:hAnsi="Times New Roman"/>
                <w:sz w:val="24"/>
                <w:szCs w:val="24"/>
                <w:lang w:val="en-US"/>
              </w:rPr>
              <w:t>mun.Chi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ș</w:t>
            </w:r>
            <w:r w:rsidRPr="00E6138C">
              <w:rPr>
                <w:rFonts w:ascii="Times New Roman" w:hAnsi="Times New Roman"/>
                <w:sz w:val="24"/>
                <w:szCs w:val="24"/>
                <w:lang w:val="en-US"/>
              </w:rPr>
              <w:t>in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ă</w:t>
            </w:r>
            <w:r w:rsidRPr="00E6138C">
              <w:rPr>
                <w:rFonts w:ascii="Times New Roman" w:hAnsi="Times New Roman"/>
                <w:sz w:val="24"/>
                <w:szCs w:val="24"/>
                <w:lang w:val="en-US"/>
              </w:rPr>
              <w:t>u</w:t>
            </w:r>
            <w:proofErr w:type="spellEnd"/>
            <w:r w:rsidRPr="00E6138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6138C">
              <w:rPr>
                <w:rFonts w:ascii="Times New Roman" w:hAnsi="Times New Roman"/>
                <w:sz w:val="24"/>
                <w:szCs w:val="24"/>
                <w:lang w:val="en-US"/>
              </w:rPr>
              <w:t>executarea</w:t>
            </w:r>
            <w:proofErr w:type="spellEnd"/>
            <w:r w:rsidRPr="00E6138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6138C">
              <w:rPr>
                <w:rFonts w:ascii="Times New Roman" w:hAnsi="Times New Roman"/>
                <w:sz w:val="24"/>
                <w:szCs w:val="24"/>
                <w:lang w:val="en-US"/>
              </w:rPr>
              <w:t>documentelor</w:t>
            </w:r>
            <w:proofErr w:type="spellEnd"/>
            <w:r w:rsidRPr="00E6138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6138C">
              <w:rPr>
                <w:rFonts w:ascii="Times New Roman" w:hAnsi="Times New Roman"/>
                <w:sz w:val="24"/>
                <w:szCs w:val="24"/>
                <w:lang w:val="ro-MD"/>
              </w:rPr>
              <w:t>de politici a</w:t>
            </w:r>
            <w:r w:rsidRPr="00E6138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6138C">
              <w:rPr>
                <w:rFonts w:ascii="Times New Roman" w:hAnsi="Times New Roman"/>
                <w:sz w:val="24"/>
                <w:szCs w:val="24"/>
                <w:lang w:val="en-US"/>
              </w:rPr>
              <w:t>Inspectora</w:t>
            </w:r>
            <w:r w:rsidR="00766D22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Pr="00E6138C">
              <w:rPr>
                <w:rFonts w:ascii="Times New Roman" w:hAnsi="Times New Roman"/>
                <w:sz w:val="24"/>
                <w:szCs w:val="24"/>
                <w:lang w:val="en-US"/>
              </w:rPr>
              <w:t>ului</w:t>
            </w:r>
            <w:proofErr w:type="spellEnd"/>
            <w:r w:rsidRPr="00E6138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6138C">
              <w:rPr>
                <w:rFonts w:ascii="Times New Roman" w:hAnsi="Times New Roman"/>
                <w:sz w:val="24"/>
                <w:szCs w:val="24"/>
                <w:lang w:val="en-US"/>
              </w:rPr>
              <w:t>implementarea</w:t>
            </w:r>
            <w:proofErr w:type="spellEnd"/>
            <w:r w:rsidRPr="00E6138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6138C">
              <w:rPr>
                <w:rFonts w:ascii="Times New Roman" w:hAnsi="Times New Roman"/>
                <w:sz w:val="24"/>
                <w:szCs w:val="24"/>
                <w:lang w:val="en-US"/>
              </w:rPr>
              <w:t>documentelor</w:t>
            </w:r>
            <w:proofErr w:type="spellEnd"/>
            <w:r w:rsidRPr="00E6138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E6138C">
              <w:rPr>
                <w:rFonts w:ascii="Times New Roman" w:hAnsi="Times New Roman"/>
                <w:sz w:val="24"/>
                <w:szCs w:val="24"/>
                <w:lang w:val="en-US"/>
              </w:rPr>
              <w:t>politici</w:t>
            </w:r>
            <w:proofErr w:type="spellEnd"/>
            <w:r w:rsidRPr="00E6138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6138C">
              <w:rPr>
                <w:rFonts w:ascii="Times New Roman" w:hAnsi="Times New Roman"/>
                <w:sz w:val="24"/>
                <w:szCs w:val="24"/>
                <w:lang w:val="en-US"/>
              </w:rPr>
              <w:t>publice</w:t>
            </w:r>
            <w:proofErr w:type="spellEnd"/>
            <w:r w:rsidRPr="00E6138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6138C">
              <w:rPr>
                <w:rFonts w:ascii="Times New Roman" w:hAnsi="Times New Roman"/>
                <w:sz w:val="24"/>
                <w:szCs w:val="24"/>
                <w:lang w:val="en-US"/>
              </w:rPr>
              <w:t>na</w:t>
            </w:r>
            <w:r w:rsidR="00766D22">
              <w:rPr>
                <w:rFonts w:ascii="Times New Roman" w:hAnsi="Times New Roman"/>
                <w:sz w:val="24"/>
                <w:szCs w:val="24"/>
                <w:lang w:val="en-US"/>
              </w:rPr>
              <w:t>ț</w:t>
            </w:r>
            <w:r w:rsidRPr="00E6138C">
              <w:rPr>
                <w:rFonts w:ascii="Times New Roman" w:hAnsi="Times New Roman"/>
                <w:sz w:val="24"/>
                <w:szCs w:val="24"/>
                <w:lang w:val="en-US"/>
              </w:rPr>
              <w:t>ionale</w:t>
            </w:r>
            <w:proofErr w:type="spellEnd"/>
            <w:r w:rsidRPr="00E6138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ș</w:t>
            </w:r>
            <w:r w:rsidRPr="00E6138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spellEnd"/>
            <w:r w:rsidRPr="00E6138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6138C">
              <w:rPr>
                <w:rFonts w:ascii="Times New Roman" w:hAnsi="Times New Roman"/>
                <w:sz w:val="24"/>
                <w:szCs w:val="24"/>
                <w:lang w:val="en-US"/>
              </w:rPr>
              <w:t>sectoriale</w:t>
            </w:r>
            <w:proofErr w:type="spellEnd"/>
            <w:r w:rsidRPr="00E6138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6138C">
              <w:rPr>
                <w:rFonts w:ascii="Times New Roman" w:hAnsi="Times New Roman"/>
                <w:sz w:val="24"/>
                <w:szCs w:val="24"/>
                <w:lang w:val="en-US"/>
              </w:rPr>
              <w:t>generali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za</w:t>
            </w:r>
            <w:r w:rsidRPr="00E6138C">
              <w:rPr>
                <w:rFonts w:ascii="Times New Roman" w:hAnsi="Times New Roman"/>
                <w:sz w:val="24"/>
                <w:szCs w:val="24"/>
                <w:lang w:val="en-US"/>
              </w:rPr>
              <w:t>rea</w:t>
            </w:r>
            <w:proofErr w:type="spellEnd"/>
            <w:r w:rsidRPr="00E6138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6138C">
              <w:rPr>
                <w:rFonts w:ascii="Times New Roman" w:hAnsi="Times New Roman"/>
                <w:sz w:val="24"/>
                <w:szCs w:val="24"/>
                <w:lang w:val="en-US"/>
              </w:rPr>
              <w:t>rezultatelor</w:t>
            </w:r>
            <w:proofErr w:type="spellEnd"/>
            <w:r w:rsidRPr="00E6138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6138C">
              <w:rPr>
                <w:rFonts w:ascii="Times New Roman" w:hAnsi="Times New Roman"/>
                <w:sz w:val="24"/>
                <w:szCs w:val="24"/>
                <w:lang w:val="en-US"/>
              </w:rPr>
              <w:t>implement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ă</w:t>
            </w:r>
            <w:r w:rsidRPr="00E6138C">
              <w:rPr>
                <w:rFonts w:ascii="Times New Roman" w:hAnsi="Times New Roman"/>
                <w:sz w:val="24"/>
                <w:szCs w:val="24"/>
                <w:lang w:val="en-US"/>
              </w:rPr>
              <w:t>rii</w:t>
            </w:r>
            <w:proofErr w:type="spellEnd"/>
            <w:r w:rsidRPr="00E6138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6138C">
              <w:rPr>
                <w:rFonts w:ascii="Times New Roman" w:hAnsi="Times New Roman"/>
                <w:sz w:val="24"/>
                <w:szCs w:val="24"/>
                <w:lang w:val="en-US"/>
              </w:rPr>
              <w:t>acestor</w:t>
            </w:r>
            <w:proofErr w:type="spellEnd"/>
            <w:r w:rsidRPr="00E6138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6138C">
              <w:rPr>
                <w:rFonts w:ascii="Times New Roman" w:hAnsi="Times New Roman"/>
                <w:sz w:val="24"/>
                <w:szCs w:val="24"/>
                <w:lang w:val="en-US"/>
              </w:rPr>
              <w:t>politici</w:t>
            </w:r>
            <w:proofErr w:type="spellEnd"/>
            <w:r w:rsidRPr="00E6138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6138C">
              <w:rPr>
                <w:rFonts w:ascii="Times New Roman" w:hAnsi="Times New Roman"/>
                <w:sz w:val="24"/>
                <w:szCs w:val="24"/>
                <w:lang w:val="en-US"/>
              </w:rPr>
              <w:t>si</w:t>
            </w:r>
            <w:r w:rsidR="001E4113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E6138C">
              <w:rPr>
                <w:rFonts w:ascii="Times New Roman" w:hAnsi="Times New Roman"/>
                <w:sz w:val="24"/>
                <w:szCs w:val="24"/>
                <w:lang w:val="en-US"/>
              </w:rPr>
              <w:t>tematizarea</w:t>
            </w:r>
            <w:proofErr w:type="spellEnd"/>
            <w:r w:rsidRPr="00E6138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6138C">
              <w:rPr>
                <w:rFonts w:ascii="Times New Roman" w:hAnsi="Times New Roman"/>
                <w:sz w:val="24"/>
                <w:szCs w:val="24"/>
                <w:lang w:val="en-US"/>
              </w:rPr>
              <w:t>fluxului</w:t>
            </w:r>
            <w:proofErr w:type="spellEnd"/>
            <w:r w:rsidRPr="00E6138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informațional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în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cadrul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Direcției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14:paraId="7838C5BD" w14:textId="77777777" w:rsidR="00B81CD2" w:rsidRPr="00915C24" w:rsidRDefault="00B81CD2" w:rsidP="00B81C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915C24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Sarcini de bază:</w:t>
            </w:r>
          </w:p>
          <w:p w14:paraId="5E958A9A" w14:textId="75894743" w:rsidR="00556046" w:rsidRPr="00915C24" w:rsidRDefault="00692675" w:rsidP="00692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15C24">
              <w:rPr>
                <w:sz w:val="24"/>
                <w:szCs w:val="24"/>
                <w:lang w:val="en-US"/>
              </w:rPr>
              <w:t>1</w:t>
            </w:r>
            <w:r w:rsidRPr="00915C24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="00E52BAE" w:rsidRPr="00915C2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5C24">
              <w:rPr>
                <w:rFonts w:ascii="Times New Roman" w:hAnsi="Times New Roman"/>
                <w:sz w:val="24"/>
                <w:szCs w:val="24"/>
                <w:lang w:val="en-US"/>
              </w:rPr>
              <w:t>Realizarea</w:t>
            </w:r>
            <w:proofErr w:type="spellEnd"/>
            <w:r w:rsidRPr="00915C2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5C24">
              <w:rPr>
                <w:rFonts w:ascii="Times New Roman" w:hAnsi="Times New Roman"/>
                <w:sz w:val="24"/>
                <w:szCs w:val="24"/>
                <w:lang w:val="en-US"/>
              </w:rPr>
              <w:t>eviden</w:t>
            </w:r>
            <w:r w:rsidR="002E0CAD" w:rsidRPr="00915C24">
              <w:rPr>
                <w:rFonts w:ascii="Times New Roman" w:hAnsi="Times New Roman"/>
                <w:sz w:val="24"/>
                <w:szCs w:val="24"/>
                <w:lang w:val="en-US"/>
              </w:rPr>
              <w:t>ț</w:t>
            </w:r>
            <w:r w:rsidRPr="00915C24">
              <w:rPr>
                <w:rFonts w:ascii="Times New Roman" w:hAnsi="Times New Roman"/>
                <w:sz w:val="24"/>
                <w:szCs w:val="24"/>
                <w:lang w:val="en-US"/>
              </w:rPr>
              <w:t>ei</w:t>
            </w:r>
            <w:proofErr w:type="spellEnd"/>
            <w:r w:rsidRPr="00915C2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5C24">
              <w:rPr>
                <w:rFonts w:ascii="Times New Roman" w:hAnsi="Times New Roman"/>
                <w:sz w:val="24"/>
                <w:szCs w:val="24"/>
                <w:lang w:val="en-US"/>
              </w:rPr>
              <w:t>dispozi</w:t>
            </w:r>
            <w:r w:rsidR="002E0CAD" w:rsidRPr="00915C24">
              <w:rPr>
                <w:rFonts w:ascii="Times New Roman" w:hAnsi="Times New Roman"/>
                <w:sz w:val="24"/>
                <w:szCs w:val="24"/>
                <w:lang w:val="en-US"/>
              </w:rPr>
              <w:t>ț</w:t>
            </w:r>
            <w:r w:rsidRPr="00915C24">
              <w:rPr>
                <w:rFonts w:ascii="Times New Roman" w:hAnsi="Times New Roman"/>
                <w:sz w:val="24"/>
                <w:szCs w:val="24"/>
                <w:lang w:val="en-US"/>
              </w:rPr>
              <w:t>iilor</w:t>
            </w:r>
            <w:proofErr w:type="spellEnd"/>
            <w:r w:rsidRPr="00915C2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5C24">
              <w:rPr>
                <w:rFonts w:ascii="Times New Roman" w:hAnsi="Times New Roman"/>
                <w:sz w:val="24"/>
                <w:szCs w:val="24"/>
                <w:lang w:val="en-US"/>
              </w:rPr>
              <w:t>primite</w:t>
            </w:r>
            <w:proofErr w:type="spellEnd"/>
            <w:r w:rsidRPr="00915C2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de la </w:t>
            </w:r>
            <w:proofErr w:type="spellStart"/>
            <w:r w:rsidRPr="00915C24">
              <w:rPr>
                <w:rFonts w:ascii="Times New Roman" w:hAnsi="Times New Roman"/>
                <w:sz w:val="24"/>
                <w:szCs w:val="24"/>
                <w:lang w:val="en-US"/>
              </w:rPr>
              <w:t>organele</w:t>
            </w:r>
            <w:proofErr w:type="spellEnd"/>
            <w:r w:rsidRPr="00915C2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915C24">
              <w:rPr>
                <w:rFonts w:ascii="Times New Roman" w:hAnsi="Times New Roman"/>
                <w:sz w:val="24"/>
                <w:szCs w:val="24"/>
                <w:lang w:val="en-US"/>
              </w:rPr>
              <w:t>conducere</w:t>
            </w:r>
            <w:proofErr w:type="spellEnd"/>
            <w:r w:rsidRPr="00915C2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52BAE" w:rsidRPr="00915C24">
              <w:rPr>
                <w:rFonts w:ascii="Times New Roman" w:hAnsi="Times New Roman"/>
                <w:sz w:val="24"/>
                <w:szCs w:val="24"/>
                <w:lang w:val="en-US"/>
              </w:rPr>
              <w:t>ș</w:t>
            </w:r>
            <w:r w:rsidRPr="00915C2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spellEnd"/>
            <w:r w:rsidRPr="00915C2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5C24">
              <w:rPr>
                <w:rFonts w:ascii="Times New Roman" w:hAnsi="Times New Roman"/>
                <w:sz w:val="24"/>
                <w:szCs w:val="24"/>
                <w:lang w:val="en-US"/>
              </w:rPr>
              <w:t>transmite</w:t>
            </w:r>
            <w:r w:rsidR="002E0CAD" w:rsidRPr="00915C24">
              <w:rPr>
                <w:rFonts w:ascii="Times New Roman" w:hAnsi="Times New Roman"/>
                <w:sz w:val="24"/>
                <w:szCs w:val="24"/>
                <w:lang w:val="en-US"/>
              </w:rPr>
              <w:t>rea</w:t>
            </w:r>
            <w:proofErr w:type="spellEnd"/>
            <w:r w:rsidRPr="00915C2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2E0CAD" w:rsidRPr="00915C24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="00E52BAE" w:rsidRPr="00915C24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915C2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5C24">
              <w:rPr>
                <w:rFonts w:ascii="Times New Roman" w:hAnsi="Times New Roman"/>
                <w:sz w:val="24"/>
                <w:szCs w:val="24"/>
                <w:lang w:val="en-US"/>
              </w:rPr>
              <w:t>timp</w:t>
            </w:r>
            <w:proofErr w:type="spellEnd"/>
            <w:r w:rsidRPr="00915C2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915C24">
              <w:rPr>
                <w:rFonts w:ascii="Times New Roman" w:hAnsi="Times New Roman"/>
                <w:sz w:val="24"/>
                <w:szCs w:val="24"/>
                <w:lang w:val="en-US"/>
              </w:rPr>
              <w:t>informa</w:t>
            </w:r>
            <w:r w:rsidR="00E52BAE" w:rsidRPr="00915C24">
              <w:rPr>
                <w:rFonts w:ascii="Times New Roman" w:hAnsi="Times New Roman"/>
                <w:sz w:val="24"/>
                <w:szCs w:val="24"/>
                <w:lang w:val="en-US"/>
              </w:rPr>
              <w:t>ț</w:t>
            </w:r>
            <w:r w:rsidRPr="00915C24">
              <w:rPr>
                <w:rFonts w:ascii="Times New Roman" w:hAnsi="Times New Roman"/>
                <w:sz w:val="24"/>
                <w:szCs w:val="24"/>
                <w:lang w:val="en-US"/>
              </w:rPr>
              <w:t>iilor</w:t>
            </w:r>
            <w:proofErr w:type="spellEnd"/>
            <w:r w:rsidRPr="00915C2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5C24">
              <w:rPr>
                <w:rFonts w:ascii="Times New Roman" w:hAnsi="Times New Roman"/>
                <w:sz w:val="24"/>
                <w:szCs w:val="24"/>
                <w:lang w:val="en-US"/>
              </w:rPr>
              <w:t>subdiviziunilor</w:t>
            </w:r>
            <w:proofErr w:type="spellEnd"/>
            <w:r w:rsidRPr="00915C2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5C24">
              <w:rPr>
                <w:rFonts w:ascii="Times New Roman" w:hAnsi="Times New Roman"/>
                <w:sz w:val="24"/>
                <w:szCs w:val="24"/>
                <w:lang w:val="en-US"/>
              </w:rPr>
              <w:t>subord</w:t>
            </w:r>
            <w:r w:rsidR="00E52BAE" w:rsidRPr="00915C24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 w:rsidRPr="00915C24">
              <w:rPr>
                <w:rFonts w:ascii="Times New Roman" w:hAnsi="Times New Roman"/>
                <w:sz w:val="24"/>
                <w:szCs w:val="24"/>
                <w:lang w:val="en-US"/>
              </w:rPr>
              <w:t>nate</w:t>
            </w:r>
            <w:proofErr w:type="spellEnd"/>
            <w:r w:rsidRPr="00915C24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14:paraId="49801497" w14:textId="76C43AAB" w:rsidR="00655086" w:rsidRPr="00915C24" w:rsidRDefault="00E52BAE" w:rsidP="00655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15C2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 </w:t>
            </w:r>
            <w:proofErr w:type="spellStart"/>
            <w:r w:rsidR="00692675" w:rsidRPr="00915C24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915C24">
              <w:rPr>
                <w:rFonts w:ascii="Times New Roman" w:hAnsi="Times New Roman"/>
                <w:sz w:val="24"/>
                <w:szCs w:val="24"/>
                <w:lang w:val="en-US"/>
              </w:rPr>
              <w:t>olectarea</w:t>
            </w:r>
            <w:proofErr w:type="spellEnd"/>
            <w:r w:rsidR="00692675" w:rsidRPr="00915C2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92675" w:rsidRPr="00915C24">
              <w:rPr>
                <w:rFonts w:ascii="Times New Roman" w:hAnsi="Times New Roman"/>
                <w:sz w:val="24"/>
                <w:szCs w:val="24"/>
                <w:lang w:val="en-US"/>
              </w:rPr>
              <w:t>informa</w:t>
            </w:r>
            <w:r w:rsidRPr="00915C24">
              <w:rPr>
                <w:rFonts w:ascii="Times New Roman" w:hAnsi="Times New Roman"/>
                <w:sz w:val="24"/>
                <w:szCs w:val="24"/>
                <w:lang w:val="en-US"/>
              </w:rPr>
              <w:t>ți</w:t>
            </w:r>
            <w:r w:rsidR="00692675" w:rsidRPr="00915C24">
              <w:rPr>
                <w:rFonts w:ascii="Times New Roman" w:hAnsi="Times New Roman"/>
                <w:sz w:val="24"/>
                <w:szCs w:val="24"/>
                <w:lang w:val="en-US"/>
              </w:rPr>
              <w:t>ei</w:t>
            </w:r>
            <w:proofErr w:type="spellEnd"/>
            <w:r w:rsidR="00692675" w:rsidRPr="00915C2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92675" w:rsidRPr="00915C24">
              <w:rPr>
                <w:rFonts w:ascii="Times New Roman" w:hAnsi="Times New Roman"/>
                <w:sz w:val="24"/>
                <w:szCs w:val="24"/>
                <w:lang w:val="en-US"/>
              </w:rPr>
              <w:t>despre</w:t>
            </w:r>
            <w:proofErr w:type="spellEnd"/>
            <w:r w:rsidR="00692675" w:rsidRPr="00915C2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92675" w:rsidRPr="00915C24">
              <w:rPr>
                <w:rFonts w:ascii="Times New Roman" w:hAnsi="Times New Roman"/>
                <w:sz w:val="24"/>
                <w:szCs w:val="24"/>
                <w:lang w:val="en-US"/>
              </w:rPr>
              <w:t>situațiile</w:t>
            </w:r>
            <w:proofErr w:type="spellEnd"/>
            <w:r w:rsidR="00692675" w:rsidRPr="00915C2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92675" w:rsidRPr="00915C24">
              <w:rPr>
                <w:rFonts w:ascii="Times New Roman" w:hAnsi="Times New Roman"/>
                <w:sz w:val="24"/>
                <w:szCs w:val="24"/>
                <w:lang w:val="en-US"/>
              </w:rPr>
              <w:t>excepționale</w:t>
            </w:r>
            <w:proofErr w:type="spellEnd"/>
            <w:r w:rsidR="00692675" w:rsidRPr="00915C2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692675" w:rsidRPr="00915C24">
              <w:rPr>
                <w:rFonts w:ascii="Times New Roman" w:hAnsi="Times New Roman"/>
                <w:sz w:val="24"/>
                <w:szCs w:val="24"/>
                <w:lang w:val="en-US"/>
              </w:rPr>
              <w:t>incendii</w:t>
            </w:r>
            <w:proofErr w:type="spellEnd"/>
            <w:r w:rsidR="00692675" w:rsidRPr="00915C2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692675" w:rsidRPr="00915C24">
              <w:rPr>
                <w:rFonts w:ascii="Times New Roman" w:hAnsi="Times New Roman"/>
                <w:sz w:val="24"/>
                <w:szCs w:val="24"/>
                <w:lang w:val="en-US"/>
              </w:rPr>
              <w:t>generalizare</w:t>
            </w:r>
            <w:r w:rsidRPr="00915C24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proofErr w:type="spellEnd"/>
            <w:r w:rsidRPr="00915C2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5C24">
              <w:rPr>
                <w:rFonts w:ascii="Times New Roman" w:hAnsi="Times New Roman"/>
                <w:sz w:val="24"/>
                <w:szCs w:val="24"/>
                <w:lang w:val="en-US"/>
              </w:rPr>
              <w:t>aceste</w:t>
            </w:r>
            <w:r w:rsidR="002E0CAD" w:rsidRPr="00915C2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915C24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proofErr w:type="spellEnd"/>
            <w:r w:rsidRPr="00915C2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5C24">
              <w:rPr>
                <w:rFonts w:ascii="Times New Roman" w:hAnsi="Times New Roman"/>
                <w:sz w:val="24"/>
                <w:szCs w:val="24"/>
                <w:lang w:val="en-US"/>
              </w:rPr>
              <w:t>și</w:t>
            </w:r>
            <w:proofErr w:type="spellEnd"/>
            <w:r w:rsidRPr="00915C2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5C24">
              <w:rPr>
                <w:rFonts w:ascii="Times New Roman" w:hAnsi="Times New Roman"/>
                <w:sz w:val="24"/>
                <w:szCs w:val="24"/>
                <w:lang w:val="en-US"/>
              </w:rPr>
              <w:t>prezentarea</w:t>
            </w:r>
            <w:proofErr w:type="spellEnd"/>
            <w:r w:rsidRPr="00915C2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la </w:t>
            </w:r>
            <w:proofErr w:type="spellStart"/>
            <w:r w:rsidRPr="00915C24">
              <w:rPr>
                <w:rFonts w:ascii="Times New Roman" w:hAnsi="Times New Roman"/>
                <w:sz w:val="24"/>
                <w:szCs w:val="24"/>
                <w:lang w:val="en-US"/>
              </w:rPr>
              <w:t>timp</w:t>
            </w:r>
            <w:proofErr w:type="spellEnd"/>
            <w:r w:rsidRPr="00915C2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915C24">
              <w:rPr>
                <w:rFonts w:ascii="Times New Roman" w:hAnsi="Times New Roman"/>
                <w:sz w:val="24"/>
                <w:szCs w:val="24"/>
                <w:lang w:val="en-US"/>
              </w:rPr>
              <w:t>raportului</w:t>
            </w:r>
            <w:proofErr w:type="spellEnd"/>
            <w:r w:rsidRPr="00915C2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5C24">
              <w:rPr>
                <w:rFonts w:ascii="Times New Roman" w:hAnsi="Times New Roman"/>
                <w:sz w:val="24"/>
                <w:szCs w:val="24"/>
                <w:lang w:val="en-US"/>
              </w:rPr>
              <w:t>conducerii</w:t>
            </w:r>
            <w:proofErr w:type="spellEnd"/>
            <w:r w:rsidRPr="00915C2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5C24">
              <w:rPr>
                <w:rFonts w:ascii="Times New Roman" w:hAnsi="Times New Roman"/>
                <w:sz w:val="24"/>
                <w:szCs w:val="24"/>
                <w:lang w:val="en-US"/>
              </w:rPr>
              <w:t>Direcției</w:t>
            </w:r>
            <w:proofErr w:type="spellEnd"/>
            <w:r w:rsidRPr="00915C24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14:paraId="4FE76E2E" w14:textId="684048CA" w:rsidR="002E0CAD" w:rsidRPr="00915C24" w:rsidRDefault="002E0CAD" w:rsidP="00E256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15C2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3. </w:t>
            </w:r>
            <w:proofErr w:type="spellStart"/>
            <w:r w:rsidRPr="00915C24">
              <w:rPr>
                <w:rFonts w:ascii="Times New Roman" w:hAnsi="Times New Roman"/>
                <w:sz w:val="24"/>
                <w:szCs w:val="24"/>
                <w:lang w:val="en-US"/>
              </w:rPr>
              <w:t>Primirea</w:t>
            </w:r>
            <w:proofErr w:type="spellEnd"/>
            <w:r w:rsidRPr="00915C2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5C24">
              <w:rPr>
                <w:rFonts w:ascii="Times New Roman" w:hAnsi="Times New Roman"/>
                <w:sz w:val="24"/>
                <w:szCs w:val="24"/>
                <w:lang w:val="en-US"/>
              </w:rPr>
              <w:t>semnalelor</w:t>
            </w:r>
            <w:proofErr w:type="spellEnd"/>
            <w:r w:rsidRPr="00915C2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915C24">
              <w:rPr>
                <w:rFonts w:ascii="Times New Roman" w:hAnsi="Times New Roman"/>
                <w:sz w:val="24"/>
                <w:szCs w:val="24"/>
                <w:lang w:val="en-US"/>
              </w:rPr>
              <w:t>înștiințare</w:t>
            </w:r>
            <w:proofErr w:type="spellEnd"/>
            <w:r w:rsidRPr="00915C2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915C24">
              <w:rPr>
                <w:rFonts w:ascii="Times New Roman" w:hAnsi="Times New Roman"/>
                <w:sz w:val="24"/>
                <w:szCs w:val="24"/>
                <w:lang w:val="en-US"/>
              </w:rPr>
              <w:t>protecției</w:t>
            </w:r>
            <w:proofErr w:type="spellEnd"/>
            <w:r w:rsidRPr="00915C2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civile </w:t>
            </w:r>
            <w:proofErr w:type="spellStart"/>
            <w:r w:rsidRPr="00915C24">
              <w:rPr>
                <w:rFonts w:ascii="Times New Roman" w:hAnsi="Times New Roman"/>
                <w:sz w:val="24"/>
                <w:szCs w:val="24"/>
                <w:lang w:val="en-US"/>
              </w:rPr>
              <w:t>prin</w:t>
            </w:r>
            <w:proofErr w:type="spellEnd"/>
            <w:r w:rsidRPr="00915C2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5C24">
              <w:rPr>
                <w:rFonts w:ascii="Times New Roman" w:hAnsi="Times New Roman"/>
                <w:sz w:val="24"/>
                <w:szCs w:val="24"/>
                <w:lang w:val="en-US"/>
              </w:rPr>
              <w:t>sistemul</w:t>
            </w:r>
            <w:proofErr w:type="spellEnd"/>
            <w:r w:rsidRPr="00915C2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915C24">
              <w:rPr>
                <w:rFonts w:ascii="Times New Roman" w:hAnsi="Times New Roman"/>
                <w:sz w:val="24"/>
                <w:szCs w:val="24"/>
                <w:lang w:val="en-US"/>
              </w:rPr>
              <w:t>înștiințare</w:t>
            </w:r>
            <w:proofErr w:type="spellEnd"/>
            <w:r w:rsidRPr="00915C2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5C24">
              <w:rPr>
                <w:rFonts w:ascii="Times New Roman" w:hAnsi="Times New Roman"/>
                <w:sz w:val="24"/>
                <w:szCs w:val="24"/>
                <w:lang w:val="en-US"/>
              </w:rPr>
              <w:t>și</w:t>
            </w:r>
            <w:proofErr w:type="spellEnd"/>
            <w:r w:rsidRPr="00915C2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5C24">
              <w:rPr>
                <w:rFonts w:ascii="Times New Roman" w:hAnsi="Times New Roman"/>
                <w:sz w:val="24"/>
                <w:szCs w:val="24"/>
                <w:lang w:val="en-US"/>
              </w:rPr>
              <w:t>asigurarea</w:t>
            </w:r>
            <w:proofErr w:type="spellEnd"/>
            <w:r w:rsidRPr="00915C2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5C24">
              <w:rPr>
                <w:rFonts w:ascii="Times New Roman" w:hAnsi="Times New Roman"/>
                <w:sz w:val="24"/>
                <w:szCs w:val="24"/>
                <w:lang w:val="en-US"/>
              </w:rPr>
              <w:t>evidenței</w:t>
            </w:r>
            <w:proofErr w:type="spellEnd"/>
            <w:r w:rsidRPr="00915C2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5C24">
              <w:rPr>
                <w:rFonts w:ascii="Times New Roman" w:hAnsi="Times New Roman"/>
                <w:sz w:val="24"/>
                <w:szCs w:val="24"/>
                <w:lang w:val="en-US"/>
              </w:rPr>
              <w:t>semnalelor</w:t>
            </w:r>
            <w:proofErr w:type="spellEnd"/>
            <w:r w:rsidRPr="00915C2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5C24">
              <w:rPr>
                <w:rFonts w:ascii="Times New Roman" w:hAnsi="Times New Roman"/>
                <w:sz w:val="24"/>
                <w:szCs w:val="24"/>
                <w:lang w:val="en-US"/>
              </w:rPr>
              <w:t>primite</w:t>
            </w:r>
            <w:proofErr w:type="spellEnd"/>
            <w:r w:rsidRPr="00915C2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5C24">
              <w:rPr>
                <w:rFonts w:ascii="Times New Roman" w:hAnsi="Times New Roman"/>
                <w:sz w:val="24"/>
                <w:szCs w:val="24"/>
                <w:lang w:val="en-US"/>
              </w:rPr>
              <w:t>în</w:t>
            </w:r>
            <w:proofErr w:type="spellEnd"/>
            <w:r w:rsidRPr="00915C2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5C24">
              <w:rPr>
                <w:rFonts w:ascii="Times New Roman" w:hAnsi="Times New Roman"/>
                <w:sz w:val="24"/>
                <w:szCs w:val="24"/>
                <w:lang w:val="en-US"/>
              </w:rPr>
              <w:t>registrul</w:t>
            </w:r>
            <w:proofErr w:type="spellEnd"/>
            <w:r w:rsidRPr="00915C2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de model </w:t>
            </w:r>
            <w:proofErr w:type="spellStart"/>
            <w:r w:rsidRPr="00915C24">
              <w:rPr>
                <w:rFonts w:ascii="Times New Roman" w:hAnsi="Times New Roman"/>
                <w:sz w:val="24"/>
                <w:szCs w:val="24"/>
                <w:lang w:val="en-US"/>
              </w:rPr>
              <w:t>stabilit</w:t>
            </w:r>
            <w:proofErr w:type="spellEnd"/>
            <w:r w:rsidRPr="00915C2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cu </w:t>
            </w:r>
            <w:proofErr w:type="spellStart"/>
            <w:r w:rsidRPr="00915C24">
              <w:rPr>
                <w:rFonts w:ascii="Times New Roman" w:hAnsi="Times New Roman"/>
                <w:sz w:val="24"/>
                <w:szCs w:val="24"/>
                <w:lang w:val="en-US"/>
              </w:rPr>
              <w:t>înștiințarea</w:t>
            </w:r>
            <w:proofErr w:type="spellEnd"/>
            <w:r w:rsidRPr="00915C2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5C24">
              <w:rPr>
                <w:rFonts w:ascii="Times New Roman" w:hAnsi="Times New Roman"/>
                <w:sz w:val="24"/>
                <w:szCs w:val="24"/>
                <w:lang w:val="en-US"/>
              </w:rPr>
              <w:t>inițială</w:t>
            </w:r>
            <w:proofErr w:type="spellEnd"/>
            <w:r w:rsidRPr="00915C2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915C24">
              <w:rPr>
                <w:rFonts w:ascii="Times New Roman" w:hAnsi="Times New Roman"/>
                <w:sz w:val="24"/>
                <w:szCs w:val="24"/>
                <w:lang w:val="en-US"/>
              </w:rPr>
              <w:t>conducerii</w:t>
            </w:r>
            <w:proofErr w:type="spellEnd"/>
            <w:r w:rsidRPr="00915C2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5C24">
              <w:rPr>
                <w:rFonts w:ascii="Times New Roman" w:hAnsi="Times New Roman"/>
                <w:sz w:val="24"/>
                <w:szCs w:val="24"/>
                <w:lang w:val="en-US"/>
              </w:rPr>
              <w:t>Direcției</w:t>
            </w:r>
            <w:proofErr w:type="spellEnd"/>
            <w:r w:rsidRPr="00915C24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14:paraId="06156BE3" w14:textId="77777777" w:rsidR="002E0CAD" w:rsidRPr="00915C24" w:rsidRDefault="002E0CAD" w:rsidP="00E256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15C2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4. </w:t>
            </w:r>
            <w:proofErr w:type="spellStart"/>
            <w:r w:rsidR="00E52BAE" w:rsidRPr="00915C24">
              <w:rPr>
                <w:rFonts w:ascii="Times New Roman" w:hAnsi="Times New Roman"/>
                <w:sz w:val="24"/>
                <w:szCs w:val="24"/>
                <w:lang w:val="en-US"/>
              </w:rPr>
              <w:t>Transmiterea</w:t>
            </w:r>
            <w:proofErr w:type="spellEnd"/>
            <w:r w:rsidR="00E52BAE" w:rsidRPr="00915C2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52BAE" w:rsidRPr="00915C24">
              <w:rPr>
                <w:rFonts w:ascii="Times New Roman" w:hAnsi="Times New Roman"/>
                <w:sz w:val="24"/>
                <w:szCs w:val="24"/>
                <w:lang w:val="en-US"/>
              </w:rPr>
              <w:t>inform</w:t>
            </w:r>
            <w:r w:rsidRPr="00915C24">
              <w:rPr>
                <w:rFonts w:ascii="Times New Roman" w:hAnsi="Times New Roman"/>
                <w:sz w:val="24"/>
                <w:szCs w:val="24"/>
                <w:lang w:val="en-US"/>
              </w:rPr>
              <w:t>aț</w:t>
            </w:r>
            <w:r w:rsidR="00E52BAE" w:rsidRPr="00915C24">
              <w:rPr>
                <w:rFonts w:ascii="Times New Roman" w:hAnsi="Times New Roman"/>
                <w:sz w:val="24"/>
                <w:szCs w:val="24"/>
                <w:lang w:val="en-US"/>
              </w:rPr>
              <w:t>iei</w:t>
            </w:r>
            <w:proofErr w:type="spellEnd"/>
            <w:r w:rsidR="00E52BAE" w:rsidRPr="00915C2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cu </w:t>
            </w:r>
            <w:proofErr w:type="spellStart"/>
            <w:r w:rsidR="00E52BAE" w:rsidRPr="00915C24">
              <w:rPr>
                <w:rFonts w:ascii="Times New Roman" w:hAnsi="Times New Roman"/>
                <w:sz w:val="24"/>
                <w:szCs w:val="24"/>
                <w:lang w:val="en-US"/>
              </w:rPr>
              <w:t>privire</w:t>
            </w:r>
            <w:proofErr w:type="spellEnd"/>
            <w:r w:rsidR="00E52BAE" w:rsidRPr="00915C2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la </w:t>
            </w:r>
            <w:proofErr w:type="spellStart"/>
            <w:r w:rsidR="00E52BAE" w:rsidRPr="00915C24">
              <w:rPr>
                <w:rFonts w:ascii="Times New Roman" w:hAnsi="Times New Roman"/>
                <w:sz w:val="24"/>
                <w:szCs w:val="24"/>
                <w:lang w:val="en-US"/>
              </w:rPr>
              <w:t>pericolul</w:t>
            </w:r>
            <w:proofErr w:type="spellEnd"/>
            <w:r w:rsidR="00E52BAE" w:rsidRPr="00915C2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52BAE" w:rsidRPr="00915C24">
              <w:rPr>
                <w:rFonts w:ascii="Times New Roman" w:hAnsi="Times New Roman"/>
                <w:sz w:val="24"/>
                <w:szCs w:val="24"/>
                <w:lang w:val="en-US"/>
              </w:rPr>
              <w:t>sau</w:t>
            </w:r>
            <w:proofErr w:type="spellEnd"/>
            <w:r w:rsidR="00E52BAE" w:rsidRPr="00915C2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52BAE" w:rsidRPr="00915C24">
              <w:rPr>
                <w:rFonts w:ascii="Times New Roman" w:hAnsi="Times New Roman"/>
                <w:sz w:val="24"/>
                <w:szCs w:val="24"/>
                <w:lang w:val="en-US"/>
              </w:rPr>
              <w:t>declanșarea</w:t>
            </w:r>
            <w:proofErr w:type="spellEnd"/>
            <w:r w:rsidR="00E52BAE" w:rsidRPr="00915C2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5C24">
              <w:rPr>
                <w:rFonts w:ascii="Times New Roman" w:hAnsi="Times New Roman"/>
                <w:sz w:val="24"/>
                <w:szCs w:val="24"/>
                <w:lang w:val="en-US"/>
              </w:rPr>
              <w:t>situațiilor</w:t>
            </w:r>
            <w:proofErr w:type="spellEnd"/>
            <w:r w:rsidRPr="00915C2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5C24">
              <w:rPr>
                <w:rFonts w:ascii="Times New Roman" w:hAnsi="Times New Roman"/>
                <w:sz w:val="24"/>
                <w:szCs w:val="24"/>
                <w:lang w:val="en-US"/>
              </w:rPr>
              <w:t>excepționale</w:t>
            </w:r>
            <w:proofErr w:type="spellEnd"/>
            <w:r w:rsidRPr="00915C2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5C24">
              <w:rPr>
                <w:rFonts w:ascii="Times New Roman" w:hAnsi="Times New Roman"/>
                <w:sz w:val="24"/>
                <w:szCs w:val="24"/>
                <w:lang w:val="en-US"/>
              </w:rPr>
              <w:t>conducătorilor</w:t>
            </w:r>
            <w:proofErr w:type="spellEnd"/>
            <w:r w:rsidRPr="00915C2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</w:p>
          <w:p w14:paraId="3FD82BBA" w14:textId="4CE19B73" w:rsidR="00E52BAE" w:rsidRPr="00915C24" w:rsidRDefault="002E0CAD" w:rsidP="00E256BB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en-US"/>
              </w:rPr>
            </w:pPr>
            <w:r w:rsidRPr="00915C2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5. </w:t>
            </w:r>
            <w:proofErr w:type="spellStart"/>
            <w:r w:rsidRPr="00915C24">
              <w:rPr>
                <w:rFonts w:ascii="Times New Roman" w:hAnsi="Times New Roman"/>
                <w:sz w:val="24"/>
                <w:szCs w:val="24"/>
                <w:lang w:val="en-US"/>
              </w:rPr>
              <w:t>Administrației</w:t>
            </w:r>
            <w:proofErr w:type="spellEnd"/>
            <w:r w:rsidRPr="00915C2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5C24">
              <w:rPr>
                <w:rFonts w:ascii="Times New Roman" w:hAnsi="Times New Roman"/>
                <w:sz w:val="24"/>
                <w:szCs w:val="24"/>
                <w:lang w:val="en-US"/>
              </w:rPr>
              <w:t>publice</w:t>
            </w:r>
            <w:proofErr w:type="spellEnd"/>
            <w:r w:rsidRPr="00915C2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locale, </w:t>
            </w:r>
            <w:proofErr w:type="spellStart"/>
            <w:r w:rsidRPr="00915C24">
              <w:rPr>
                <w:rFonts w:ascii="Times New Roman" w:hAnsi="Times New Roman"/>
                <w:sz w:val="24"/>
                <w:szCs w:val="24"/>
                <w:lang w:val="en-US"/>
              </w:rPr>
              <w:t>șefilor</w:t>
            </w:r>
            <w:proofErr w:type="spellEnd"/>
            <w:r w:rsidRPr="00915C2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5C24">
              <w:rPr>
                <w:rFonts w:ascii="Times New Roman" w:hAnsi="Times New Roman"/>
                <w:sz w:val="24"/>
                <w:szCs w:val="24"/>
                <w:lang w:val="en-US"/>
              </w:rPr>
              <w:t>Secțiilor</w:t>
            </w:r>
            <w:proofErr w:type="spellEnd"/>
            <w:r w:rsidRPr="00915C2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SE din </w:t>
            </w:r>
            <w:proofErr w:type="spellStart"/>
            <w:r w:rsidRPr="00915C24">
              <w:rPr>
                <w:rFonts w:ascii="Times New Roman" w:hAnsi="Times New Roman"/>
                <w:sz w:val="24"/>
                <w:szCs w:val="24"/>
                <w:lang w:val="en-US"/>
              </w:rPr>
              <w:t>subordine</w:t>
            </w:r>
            <w:proofErr w:type="spellEnd"/>
            <w:r w:rsidRPr="00915C24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14:paraId="53C20FB3" w14:textId="5FCE41CE" w:rsidR="00E52BAE" w:rsidRPr="00915C24" w:rsidRDefault="002E0CAD" w:rsidP="00E256BB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en-US"/>
              </w:rPr>
            </w:pPr>
            <w:r w:rsidRPr="00915C2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6. </w:t>
            </w:r>
            <w:proofErr w:type="spellStart"/>
            <w:r w:rsidR="00E52BAE" w:rsidRPr="00915C24">
              <w:rPr>
                <w:rFonts w:ascii="Times New Roman" w:hAnsi="Times New Roman"/>
                <w:sz w:val="24"/>
                <w:szCs w:val="24"/>
                <w:lang w:val="en-US"/>
              </w:rPr>
              <w:t>Aducerea</w:t>
            </w:r>
            <w:proofErr w:type="spellEnd"/>
            <w:r w:rsidR="00E52BAE" w:rsidRPr="00915C2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52BAE" w:rsidRPr="00915C24">
              <w:rPr>
                <w:rFonts w:ascii="Times New Roman" w:hAnsi="Times New Roman"/>
                <w:sz w:val="24"/>
                <w:szCs w:val="24"/>
                <w:lang w:val="en-US"/>
              </w:rPr>
              <w:t>subdiviziunilor</w:t>
            </w:r>
            <w:proofErr w:type="spellEnd"/>
            <w:r w:rsidR="00E52BAE" w:rsidRPr="00915C2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52BAE" w:rsidRPr="00915C24">
              <w:rPr>
                <w:rFonts w:ascii="Times New Roman" w:hAnsi="Times New Roman"/>
                <w:sz w:val="24"/>
                <w:szCs w:val="24"/>
                <w:lang w:val="en-US"/>
              </w:rPr>
              <w:t>subordonate</w:t>
            </w:r>
            <w:proofErr w:type="spellEnd"/>
            <w:r w:rsidR="00E52BAE" w:rsidRPr="00915C2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in stare de </w:t>
            </w:r>
            <w:proofErr w:type="spellStart"/>
            <w:r w:rsidR="00E52BAE" w:rsidRPr="00915C24">
              <w:rPr>
                <w:rFonts w:ascii="Times New Roman" w:hAnsi="Times New Roman"/>
                <w:sz w:val="24"/>
                <w:szCs w:val="24"/>
                <w:lang w:val="en-US"/>
              </w:rPr>
              <w:t>preg</w:t>
            </w:r>
            <w:r w:rsidRPr="00915C24">
              <w:rPr>
                <w:rFonts w:ascii="Times New Roman" w:hAnsi="Times New Roman"/>
                <w:sz w:val="24"/>
                <w:szCs w:val="24"/>
                <w:lang w:val="en-US"/>
              </w:rPr>
              <w:t>ă</w:t>
            </w:r>
            <w:r w:rsidR="00E52BAE" w:rsidRPr="00915C24">
              <w:rPr>
                <w:rFonts w:ascii="Times New Roman" w:hAnsi="Times New Roman"/>
                <w:sz w:val="24"/>
                <w:szCs w:val="24"/>
                <w:lang w:val="en-US"/>
              </w:rPr>
              <w:t>tire</w:t>
            </w:r>
            <w:proofErr w:type="spellEnd"/>
            <w:r w:rsidR="00E52BAE" w:rsidRPr="00915C2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52BAE" w:rsidRPr="00915C24">
              <w:rPr>
                <w:rFonts w:ascii="Times New Roman" w:hAnsi="Times New Roman"/>
                <w:sz w:val="24"/>
                <w:szCs w:val="24"/>
                <w:lang w:val="en-US"/>
              </w:rPr>
              <w:t>pentru</w:t>
            </w:r>
            <w:proofErr w:type="spellEnd"/>
            <w:r w:rsidR="00E52BAE" w:rsidRPr="00915C2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52BAE" w:rsidRPr="00915C24">
              <w:rPr>
                <w:rFonts w:ascii="Times New Roman" w:hAnsi="Times New Roman"/>
                <w:sz w:val="24"/>
                <w:szCs w:val="24"/>
                <w:lang w:val="en-US"/>
              </w:rPr>
              <w:t>ac</w:t>
            </w:r>
            <w:r w:rsidRPr="00915C24">
              <w:rPr>
                <w:rFonts w:ascii="Times New Roman" w:hAnsi="Times New Roman"/>
                <w:sz w:val="24"/>
                <w:szCs w:val="24"/>
                <w:lang w:val="en-US"/>
              </w:rPr>
              <w:t>ț</w:t>
            </w:r>
            <w:r w:rsidR="00E52BAE" w:rsidRPr="00915C24">
              <w:rPr>
                <w:rFonts w:ascii="Times New Roman" w:hAnsi="Times New Roman"/>
                <w:sz w:val="24"/>
                <w:szCs w:val="24"/>
                <w:lang w:val="en-US"/>
              </w:rPr>
              <w:t>iuni</w:t>
            </w:r>
            <w:proofErr w:type="spellEnd"/>
            <w:r w:rsidR="00E52BAE" w:rsidRPr="00915C2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in </w:t>
            </w:r>
            <w:proofErr w:type="spellStart"/>
            <w:r w:rsidR="00E52BAE" w:rsidRPr="00915C24">
              <w:rPr>
                <w:rFonts w:ascii="Times New Roman" w:hAnsi="Times New Roman"/>
                <w:sz w:val="24"/>
                <w:szCs w:val="24"/>
                <w:lang w:val="en-US"/>
              </w:rPr>
              <w:t>situa</w:t>
            </w:r>
            <w:r w:rsidRPr="00915C24">
              <w:rPr>
                <w:rFonts w:ascii="Times New Roman" w:hAnsi="Times New Roman"/>
                <w:sz w:val="24"/>
                <w:szCs w:val="24"/>
                <w:lang w:val="en-US"/>
              </w:rPr>
              <w:t>ț</w:t>
            </w:r>
            <w:r w:rsidR="00E52BAE" w:rsidRPr="00915C24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proofErr w:type="spellEnd"/>
            <w:r w:rsidR="00E52BAE" w:rsidRPr="00915C2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52BAE" w:rsidRPr="00915C24">
              <w:rPr>
                <w:rFonts w:ascii="Times New Roman" w:hAnsi="Times New Roman"/>
                <w:sz w:val="24"/>
                <w:szCs w:val="24"/>
                <w:lang w:val="en-US"/>
              </w:rPr>
              <w:t>excep</w:t>
            </w:r>
            <w:r w:rsidRPr="00915C24">
              <w:rPr>
                <w:rFonts w:ascii="Times New Roman" w:hAnsi="Times New Roman"/>
                <w:sz w:val="24"/>
                <w:szCs w:val="24"/>
                <w:lang w:val="en-US"/>
              </w:rPr>
              <w:t>ț</w:t>
            </w:r>
            <w:r w:rsidR="00E52BAE" w:rsidRPr="00915C24">
              <w:rPr>
                <w:rFonts w:ascii="Times New Roman" w:hAnsi="Times New Roman"/>
                <w:sz w:val="24"/>
                <w:szCs w:val="24"/>
                <w:lang w:val="en-US"/>
              </w:rPr>
              <w:t>ionale</w:t>
            </w:r>
            <w:proofErr w:type="spellEnd"/>
            <w:r w:rsidR="00E52BAE" w:rsidRPr="00915C24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14:paraId="49677371" w14:textId="20C49763" w:rsidR="002843A0" w:rsidRDefault="002843A0" w:rsidP="00E256BB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ro-RO"/>
              </w:rPr>
            </w:pPr>
          </w:p>
          <w:p w14:paraId="11BCC45D" w14:textId="40A7A608" w:rsidR="002843A0" w:rsidRPr="00796D22" w:rsidRDefault="002843A0" w:rsidP="002843A0">
            <w:pPr>
              <w:tabs>
                <w:tab w:val="left" w:pos="40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ro-RO"/>
              </w:rPr>
            </w:pPr>
            <w:r w:rsidRPr="00796D22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ro-RO"/>
              </w:rPr>
              <w:t>Condiții de participare la concurs:</w:t>
            </w:r>
          </w:p>
          <w:p w14:paraId="66A5D54B" w14:textId="77777777" w:rsidR="002843A0" w:rsidRDefault="002843A0" w:rsidP="002843A0">
            <w:pPr>
              <w:spacing w:after="0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u w:val="single"/>
                <w:lang w:val="ro-RO"/>
              </w:rPr>
            </w:pPr>
          </w:p>
          <w:p w14:paraId="5F015606" w14:textId="7A99502D" w:rsidR="00E256BB" w:rsidRPr="002843A0" w:rsidRDefault="00F7096B" w:rsidP="002843A0">
            <w:pPr>
              <w:spacing w:after="0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u w:val="single"/>
                <w:lang w:val="ro-RO"/>
              </w:rPr>
            </w:pPr>
            <w:proofErr w:type="spellStart"/>
            <w:r w:rsidRPr="002843A0">
              <w:rPr>
                <w:rFonts w:ascii="Times New Roman" w:hAnsi="Times New Roman"/>
                <w:b/>
                <w:iCs/>
                <w:sz w:val="24"/>
                <w:szCs w:val="24"/>
                <w:u w:val="single"/>
                <w:lang w:val="ro-RO"/>
              </w:rPr>
              <w:t>Cerinţe</w:t>
            </w:r>
            <w:proofErr w:type="spellEnd"/>
            <w:r w:rsidRPr="002843A0">
              <w:rPr>
                <w:rFonts w:ascii="Times New Roman" w:hAnsi="Times New Roman"/>
                <w:b/>
                <w:iCs/>
                <w:sz w:val="24"/>
                <w:szCs w:val="24"/>
                <w:u w:val="single"/>
                <w:lang w:val="ro-RO"/>
              </w:rPr>
              <w:t xml:space="preserve"> generale:</w:t>
            </w:r>
          </w:p>
          <w:p w14:paraId="514E140C" w14:textId="1C925E56" w:rsidR="00F7096B" w:rsidRPr="008605DD" w:rsidRDefault="00F7096B" w:rsidP="008605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8605DD">
              <w:rPr>
                <w:rFonts w:ascii="Times New Roman" w:hAnsi="Times New Roman"/>
                <w:sz w:val="24"/>
                <w:szCs w:val="24"/>
                <w:lang w:val="ro-RO"/>
              </w:rPr>
              <w:t>În conformitate cu prevederile art.13 al Legii nr.288</w:t>
            </w:r>
            <w:r w:rsidR="00915C24">
              <w:rPr>
                <w:rFonts w:ascii="Times New Roman" w:hAnsi="Times New Roman"/>
                <w:sz w:val="24"/>
                <w:szCs w:val="24"/>
                <w:lang w:val="ro-RO"/>
              </w:rPr>
              <w:t>/</w:t>
            </w:r>
            <w:r w:rsidRPr="008605DD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2016 privind </w:t>
            </w:r>
            <w:proofErr w:type="spellStart"/>
            <w:r w:rsidRPr="008605DD">
              <w:rPr>
                <w:rFonts w:ascii="Times New Roman" w:hAnsi="Times New Roman"/>
                <w:sz w:val="24"/>
                <w:szCs w:val="24"/>
                <w:lang w:val="ro-RO"/>
              </w:rPr>
              <w:t>funcţionarul</w:t>
            </w:r>
            <w:proofErr w:type="spellEnd"/>
            <w:r w:rsidRPr="008605DD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public cu statut special din cadrul Ministerului Afacerilor Interne, în funcţii publice cu statut special din cadrul Mi</w:t>
            </w:r>
            <w:r w:rsidR="00E52BAE">
              <w:rPr>
                <w:rFonts w:ascii="Times New Roman" w:hAnsi="Times New Roman"/>
                <w:sz w:val="24"/>
                <w:szCs w:val="24"/>
                <w:lang w:val="ro-RO"/>
              </w:rPr>
              <w:t>ș</w:t>
            </w:r>
            <w:r w:rsidRPr="008605DD">
              <w:rPr>
                <w:rFonts w:ascii="Times New Roman" w:hAnsi="Times New Roman"/>
                <w:sz w:val="24"/>
                <w:szCs w:val="24"/>
                <w:lang w:val="ro-RO"/>
              </w:rPr>
              <w:t>nisterului Afacerilor Interne poate fi angajată orice persoană, indiferent de rasă, naţionalitate, etnie, sex, religie sau origine socială, care întruneşte cumulativ următoarele cerinţe:</w:t>
            </w:r>
          </w:p>
          <w:p w14:paraId="3B63F178" w14:textId="77777777" w:rsidR="00F7096B" w:rsidRPr="00A55FDA" w:rsidRDefault="00450CF6" w:rsidP="00A55FD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a)</w:t>
            </w:r>
            <w:r w:rsidR="00F7096B" w:rsidRPr="00A55FDA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deţine cetăţenia Republicii Moldova;</w:t>
            </w:r>
          </w:p>
          <w:p w14:paraId="04334BA9" w14:textId="77777777" w:rsidR="00F7096B" w:rsidRPr="00A55FDA" w:rsidRDefault="00450CF6" w:rsidP="00A55FD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b)</w:t>
            </w:r>
            <w:r w:rsidR="00F7096B" w:rsidRPr="00A55FDA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cunoaşte limba de stat; </w:t>
            </w:r>
          </w:p>
          <w:p w14:paraId="3EEA3550" w14:textId="77777777" w:rsidR="00F7096B" w:rsidRPr="00A55FDA" w:rsidRDefault="00450CF6" w:rsidP="00A55FD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c)</w:t>
            </w:r>
            <w:r w:rsidR="00104C5A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a atins vâ</w:t>
            </w:r>
            <w:r w:rsidR="00F7096B" w:rsidRPr="00A55FDA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rsta de 18 ani; </w:t>
            </w:r>
          </w:p>
          <w:p w14:paraId="3A0C0A44" w14:textId="77777777" w:rsidR="00F7096B" w:rsidRPr="00A55FDA" w:rsidRDefault="00450CF6" w:rsidP="00A55FD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d) </w:t>
            </w:r>
            <w:r w:rsidR="00F7096B" w:rsidRPr="00A55FDA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este aptă din punct de vedere medical pentru exercitarea funcţiei, conform deciziei Comisiei medicale a Ministerului Afacerilor Interne; </w:t>
            </w:r>
          </w:p>
          <w:p w14:paraId="7AF2A220" w14:textId="77777777" w:rsidR="00F7096B" w:rsidRPr="00A55FDA" w:rsidRDefault="00450CF6" w:rsidP="00A55FD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e) </w:t>
            </w:r>
            <w:r w:rsidR="00F7096B" w:rsidRPr="00A55FDA">
              <w:rPr>
                <w:rFonts w:ascii="Times New Roman" w:hAnsi="Times New Roman"/>
                <w:sz w:val="24"/>
                <w:szCs w:val="24"/>
                <w:lang w:val="ro-RO"/>
              </w:rPr>
              <w:t>are studiile necesare pentru funcţia în care urmează să fie angajată;</w:t>
            </w:r>
          </w:p>
          <w:p w14:paraId="49429425" w14:textId="77777777" w:rsidR="00F7096B" w:rsidRDefault="00450CF6" w:rsidP="00A55FD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f)</w:t>
            </w:r>
            <w:r w:rsidR="00F7096B" w:rsidRPr="00A55FDA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nu are antecedente penale;</w:t>
            </w:r>
          </w:p>
          <w:p w14:paraId="1A3A2649" w14:textId="7D38A746" w:rsidR="00B22055" w:rsidRPr="00A55FDA" w:rsidRDefault="00450CF6" w:rsidP="00450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        f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ro-RO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) </w:t>
            </w:r>
            <w:r w:rsidR="00B2205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nu are, </w:t>
            </w:r>
            <w:r w:rsidR="00562CF6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în ultimii 5 ani, în cazierul privind integritatea profesională, înscrieri cu privire la rezultatul negativ al testului de integritate profesională pentru încălcarea obligaţiei prevăzute la art.7 alin.(2) </w:t>
            </w:r>
            <w:proofErr w:type="spellStart"/>
            <w:r w:rsidR="00562CF6">
              <w:rPr>
                <w:rFonts w:ascii="Times New Roman" w:hAnsi="Times New Roman"/>
                <w:sz w:val="24"/>
                <w:szCs w:val="24"/>
                <w:lang w:val="ro-RO"/>
              </w:rPr>
              <w:t>lit.A</w:t>
            </w:r>
            <w:proofErr w:type="spellEnd"/>
            <w:r w:rsidR="00562CF6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) din Legea nr.325/2013 privind evaluarea </w:t>
            </w:r>
            <w:r w:rsidR="00D01195">
              <w:rPr>
                <w:rFonts w:ascii="Times New Roman" w:hAnsi="Times New Roman"/>
                <w:sz w:val="24"/>
                <w:szCs w:val="24"/>
                <w:lang w:val="ro-RO"/>
              </w:rPr>
              <w:t>integrității</w:t>
            </w:r>
            <w:r w:rsidR="00562CF6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="00D01195">
              <w:rPr>
                <w:rFonts w:ascii="Times New Roman" w:hAnsi="Times New Roman"/>
                <w:sz w:val="24"/>
                <w:szCs w:val="24"/>
                <w:lang w:val="ro-RO"/>
              </w:rPr>
              <w:t>instituționale</w:t>
            </w:r>
            <w:r w:rsidR="00562CF6">
              <w:rPr>
                <w:rFonts w:ascii="Times New Roman" w:hAnsi="Times New Roman"/>
                <w:sz w:val="24"/>
                <w:szCs w:val="24"/>
                <w:lang w:val="ro-RO"/>
              </w:rPr>
              <w:t>;</w:t>
            </w:r>
          </w:p>
          <w:p w14:paraId="43DB8600" w14:textId="77777777" w:rsidR="00F7096B" w:rsidRPr="00A55FDA" w:rsidRDefault="00450CF6" w:rsidP="00A55FD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g)</w:t>
            </w:r>
            <w:r w:rsidR="00F7096B" w:rsidRPr="00A55FDA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nu are calitatea de bănuit, învinuit sau inculpat în cadrul unui proces penal; </w:t>
            </w:r>
          </w:p>
          <w:p w14:paraId="57B092C7" w14:textId="77777777" w:rsidR="00F7096B" w:rsidRPr="00A55FDA" w:rsidRDefault="00450CF6" w:rsidP="00A55FD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h)</w:t>
            </w:r>
            <w:r w:rsidR="00F7096B" w:rsidRPr="00A55FDA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are o reputaţie ireproşabilă; </w:t>
            </w:r>
          </w:p>
          <w:p w14:paraId="2BFBC1E6" w14:textId="77777777" w:rsidR="00F7096B" w:rsidRPr="00A55FDA" w:rsidRDefault="00450CF6" w:rsidP="00450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      </w:t>
            </w:r>
            <w:r w:rsidR="00DD466D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 i) </w:t>
            </w:r>
            <w:r w:rsidR="00F7096B" w:rsidRPr="00A55FDA">
              <w:rPr>
                <w:rFonts w:ascii="Times New Roman" w:hAnsi="Times New Roman"/>
                <w:sz w:val="24"/>
                <w:szCs w:val="24"/>
                <w:lang w:val="ro-RO"/>
              </w:rPr>
              <w:t>nu a fost concediată dintr-o funcţie publică cu statut special pentru înc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ălcarea disciplinei de serviciu</w:t>
            </w:r>
          </w:p>
          <w:p w14:paraId="744A53B7" w14:textId="77777777" w:rsidR="00F7096B" w:rsidRPr="00A55FDA" w:rsidRDefault="00450CF6" w:rsidP="00A55FD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>j)</w:t>
            </w:r>
            <w:r w:rsidR="0010024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="00F7096B" w:rsidRPr="00A55FDA">
              <w:rPr>
                <w:rFonts w:ascii="Times New Roman" w:hAnsi="Times New Roman"/>
                <w:sz w:val="24"/>
                <w:szCs w:val="24"/>
                <w:lang w:val="ro-RO"/>
              </w:rPr>
              <w:t>nu este membru al unui partid politic, al unei organizaţii social-politice sau al unei organizaţii interzise de lege;</w:t>
            </w:r>
          </w:p>
          <w:p w14:paraId="627A9867" w14:textId="77777777" w:rsidR="003916F1" w:rsidRDefault="00450CF6" w:rsidP="00DD466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k)</w:t>
            </w:r>
            <w:r w:rsidR="00F7096B" w:rsidRPr="00A55FDA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corespunde cerinţelor speciale prevăzute de legislaţie.</w:t>
            </w:r>
          </w:p>
          <w:p w14:paraId="14358A40" w14:textId="40D7CDE8" w:rsidR="00262855" w:rsidRDefault="00D43EF0" w:rsidP="00D43E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        </w:t>
            </w:r>
            <w:r w:rsidR="0026285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l) nu are interdicţia de a ocupa o funcţie publică sau de demnitate publică, ce derivă dintr-un act de constatare al </w:t>
            </w:r>
            <w:r w:rsidR="008E675A">
              <w:rPr>
                <w:rFonts w:ascii="Times New Roman" w:hAnsi="Times New Roman"/>
                <w:sz w:val="24"/>
                <w:szCs w:val="24"/>
                <w:lang w:val="ro-RO"/>
              </w:rPr>
              <w:t>Autorității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="008E675A">
              <w:rPr>
                <w:rFonts w:ascii="Times New Roman" w:hAnsi="Times New Roman"/>
                <w:sz w:val="24"/>
                <w:szCs w:val="24"/>
                <w:lang w:val="ro-RO"/>
              </w:rPr>
              <w:t>Naționale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de Integrare.</w:t>
            </w:r>
          </w:p>
          <w:p w14:paraId="65058321" w14:textId="77777777" w:rsidR="003916F1" w:rsidRDefault="003916F1" w:rsidP="002010E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u w:val="single"/>
                <w:lang w:val="ro-RO"/>
              </w:rPr>
            </w:pPr>
            <w:r w:rsidRPr="003916F1">
              <w:rPr>
                <w:rFonts w:ascii="Times New Roman" w:hAnsi="Times New Roman"/>
                <w:b/>
                <w:color w:val="000000"/>
                <w:u w:val="single"/>
                <w:lang w:val="ro-RO"/>
              </w:rPr>
              <w:t>Condiţiile minime obligatorii cumulative</w:t>
            </w:r>
            <w:r w:rsidR="00235961" w:rsidRPr="003916F1">
              <w:rPr>
                <w:rFonts w:ascii="Times New Roman" w:hAnsi="Times New Roman"/>
                <w:b/>
                <w:color w:val="000000"/>
                <w:u w:val="single"/>
                <w:lang w:val="ro-RO"/>
              </w:rPr>
              <w:t xml:space="preserve"> </w:t>
            </w:r>
            <w:r w:rsidRPr="003916F1">
              <w:rPr>
                <w:rFonts w:ascii="Times New Roman" w:hAnsi="Times New Roman"/>
                <w:b/>
                <w:color w:val="000000"/>
                <w:u w:val="single"/>
                <w:lang w:val="ro-RO"/>
              </w:rPr>
              <w:t>pentru ocuparea funcţiei publice cu statut special vacante</w:t>
            </w:r>
            <w:r w:rsidR="007B25A3">
              <w:rPr>
                <w:rFonts w:ascii="Times New Roman" w:hAnsi="Times New Roman"/>
                <w:b/>
                <w:color w:val="000000"/>
                <w:u w:val="single"/>
                <w:lang w:val="ro-RO"/>
              </w:rPr>
              <w:t xml:space="preserve"> de nivel ierarhic profesional B</w:t>
            </w:r>
            <w:r w:rsidRPr="003916F1">
              <w:rPr>
                <w:rFonts w:ascii="Times New Roman" w:hAnsi="Times New Roman"/>
                <w:b/>
                <w:color w:val="000000"/>
                <w:u w:val="single"/>
                <w:lang w:val="ro-RO"/>
              </w:rPr>
              <w:t>03 sunt:</w:t>
            </w:r>
          </w:p>
          <w:p w14:paraId="1F846693" w14:textId="77777777" w:rsidR="002010EB" w:rsidRPr="00C05DF8" w:rsidRDefault="005B2262" w:rsidP="00B13BCA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o-RO"/>
              </w:rPr>
            </w:pPr>
            <w:r w:rsidRPr="00C05DF8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 xml:space="preserve">să </w:t>
            </w:r>
            <w:r w:rsidR="00C05DF8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întrunească condiţiile legale la angajarea iniţială</w:t>
            </w:r>
            <w:r w:rsidRPr="00C05DF8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;</w:t>
            </w:r>
          </w:p>
          <w:p w14:paraId="355FEA39" w14:textId="77777777" w:rsidR="003916F1" w:rsidRDefault="00C05DF8" w:rsidP="00B13BCA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să corespundă cerinţelor specifice din fişa postului</w:t>
            </w:r>
            <w:r w:rsidR="00B13BCA">
              <w:rPr>
                <w:rFonts w:ascii="Times New Roman" w:hAnsi="Times New Roman"/>
                <w:sz w:val="24"/>
                <w:szCs w:val="24"/>
                <w:lang w:val="ro-RO"/>
              </w:rPr>
              <w:t>;</w:t>
            </w:r>
          </w:p>
          <w:p w14:paraId="3BA957DC" w14:textId="77777777" w:rsidR="00B13BCA" w:rsidRPr="00C05DF8" w:rsidRDefault="00C05DF8" w:rsidP="00B13BCA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să deţină studiile stabilite de prezentul Regulament</w:t>
            </w:r>
            <w:r w:rsidR="00B13BCA" w:rsidRPr="00C05DF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; </w:t>
            </w:r>
          </w:p>
          <w:p w14:paraId="6A9C73E0" w14:textId="77777777" w:rsidR="00C05DF8" w:rsidRPr="00C05DF8" w:rsidRDefault="00B13BCA" w:rsidP="00C05DF8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să </w:t>
            </w:r>
            <w:r w:rsidR="00C05DF8">
              <w:rPr>
                <w:rFonts w:ascii="Times New Roman" w:hAnsi="Times New Roman"/>
                <w:sz w:val="24"/>
                <w:szCs w:val="24"/>
                <w:lang w:val="ro-RO"/>
              </w:rPr>
              <w:t>îndeplinească condiţiile minime obligatorii stabilite în cazul trecerii din corpul de subofiţeri în</w:t>
            </w:r>
          </w:p>
          <w:p w14:paraId="0F165A3B" w14:textId="77777777" w:rsidR="009F1FCC" w:rsidRPr="009F1FCC" w:rsidRDefault="009F1FCC" w:rsidP="009F1FCC">
            <w:pPr>
              <w:spacing w:after="0" w:line="240" w:lineRule="auto"/>
              <w:ind w:left="60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="00C05DF8">
              <w:rPr>
                <w:rFonts w:ascii="Times New Roman" w:hAnsi="Times New Roman"/>
                <w:sz w:val="24"/>
                <w:szCs w:val="24"/>
                <w:lang w:val="ro-RO"/>
              </w:rPr>
              <w:t>corpul de ofiţeri;</w:t>
            </w:r>
          </w:p>
          <w:p w14:paraId="67903497" w14:textId="77777777" w:rsidR="009F1FCC" w:rsidRPr="009F1FCC" w:rsidRDefault="009F1FCC" w:rsidP="009F1F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F1FCC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Cunoştinţe: </w:t>
            </w:r>
          </w:p>
          <w:p w14:paraId="0B2D34DE" w14:textId="66C44750" w:rsidR="008E12E5" w:rsidRDefault="008E12E5" w:rsidP="008E12E5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15C24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8E12E5">
              <w:rPr>
                <w:rFonts w:ascii="Times New Roman" w:hAnsi="Times New Roman"/>
                <w:sz w:val="24"/>
                <w:szCs w:val="24"/>
                <w:lang w:val="en-US"/>
              </w:rPr>
              <w:t>unoa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ș</w:t>
            </w:r>
            <w:r w:rsidRPr="008E12E5">
              <w:rPr>
                <w:rFonts w:ascii="Times New Roman" w:hAnsi="Times New Roman"/>
                <w:sz w:val="24"/>
                <w:szCs w:val="24"/>
                <w:lang w:val="en-US"/>
              </w:rPr>
              <w:t>terea</w:t>
            </w:r>
            <w:proofErr w:type="spellEnd"/>
            <w:r w:rsidRPr="008E12E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E12E5">
              <w:rPr>
                <w:rFonts w:ascii="Times New Roman" w:hAnsi="Times New Roman"/>
                <w:sz w:val="24"/>
                <w:szCs w:val="24"/>
                <w:lang w:val="en-US"/>
              </w:rPr>
              <w:t>legisla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ț</w:t>
            </w:r>
            <w:r w:rsidRPr="008E12E5">
              <w:rPr>
                <w:rFonts w:ascii="Times New Roman" w:hAnsi="Times New Roman"/>
                <w:sz w:val="24"/>
                <w:szCs w:val="24"/>
                <w:lang w:val="en-US"/>
              </w:rPr>
              <w:t>iei</w:t>
            </w:r>
            <w:proofErr w:type="spellEnd"/>
            <w:r w:rsidRPr="008E12E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in </w:t>
            </w:r>
            <w:proofErr w:type="spellStart"/>
            <w:r w:rsidRPr="008E12E5">
              <w:rPr>
                <w:rFonts w:ascii="Times New Roman" w:hAnsi="Times New Roman"/>
                <w:sz w:val="24"/>
                <w:szCs w:val="24"/>
                <w:lang w:val="en-US"/>
              </w:rPr>
              <w:t>domeniu</w:t>
            </w:r>
            <w:proofErr w:type="spellEnd"/>
            <w:r w:rsidRPr="008E12E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; </w:t>
            </w:r>
          </w:p>
          <w:p w14:paraId="48A84D9C" w14:textId="77777777" w:rsidR="008E12E5" w:rsidRDefault="008E12E5" w:rsidP="008E12E5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E12E5">
              <w:rPr>
                <w:rFonts w:ascii="Times New Roman" w:hAnsi="Times New Roman"/>
                <w:sz w:val="24"/>
                <w:szCs w:val="24"/>
                <w:lang w:val="en-US"/>
              </w:rPr>
              <w:t>cunoa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ș</w:t>
            </w:r>
            <w:r w:rsidRPr="008E12E5">
              <w:rPr>
                <w:rFonts w:ascii="Times New Roman" w:hAnsi="Times New Roman"/>
                <w:sz w:val="24"/>
                <w:szCs w:val="24"/>
                <w:lang w:val="en-US"/>
              </w:rPr>
              <w:t>terea</w:t>
            </w:r>
            <w:proofErr w:type="spellEnd"/>
            <w:r w:rsidRPr="008E12E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E12E5">
              <w:rPr>
                <w:rFonts w:ascii="Times New Roman" w:hAnsi="Times New Roman"/>
                <w:sz w:val="24"/>
                <w:szCs w:val="24"/>
                <w:lang w:val="en-US"/>
              </w:rPr>
              <w:t>actelor</w:t>
            </w:r>
            <w:proofErr w:type="spellEnd"/>
            <w:r w:rsidRPr="008E12E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normative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ș</w:t>
            </w:r>
            <w:r w:rsidRPr="008E12E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spellEnd"/>
            <w:r w:rsidRPr="008E12E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8E12E5">
              <w:rPr>
                <w:rFonts w:ascii="Times New Roman" w:hAnsi="Times New Roman"/>
                <w:sz w:val="24"/>
                <w:szCs w:val="24"/>
                <w:lang w:val="en-US"/>
              </w:rPr>
              <w:t>nstitu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ț</w:t>
            </w:r>
            <w:r w:rsidRPr="008E12E5">
              <w:rPr>
                <w:rFonts w:ascii="Times New Roman" w:hAnsi="Times New Roman"/>
                <w:sz w:val="24"/>
                <w:szCs w:val="24"/>
                <w:lang w:val="en-US"/>
              </w:rPr>
              <w:t>ionale</w:t>
            </w:r>
            <w:proofErr w:type="spellEnd"/>
            <w:r w:rsidRPr="008E12E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E12E5">
              <w:rPr>
                <w:rFonts w:ascii="Times New Roman" w:hAnsi="Times New Roman"/>
                <w:sz w:val="24"/>
                <w:szCs w:val="24"/>
                <w:lang w:val="en-US"/>
              </w:rPr>
              <w:t>relevante</w:t>
            </w:r>
            <w:proofErr w:type="spellEnd"/>
            <w:r w:rsidRPr="008E12E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</w:p>
          <w:p w14:paraId="3D39C8DB" w14:textId="77777777" w:rsidR="008E12E5" w:rsidRDefault="008E12E5" w:rsidP="008E12E5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E12E5">
              <w:rPr>
                <w:rFonts w:ascii="Times New Roman" w:hAnsi="Times New Roman"/>
                <w:sz w:val="24"/>
                <w:szCs w:val="24"/>
                <w:lang w:val="en-US"/>
              </w:rPr>
              <w:t>cunoa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ș</w:t>
            </w:r>
            <w:r w:rsidRPr="008E12E5">
              <w:rPr>
                <w:rFonts w:ascii="Times New Roman" w:hAnsi="Times New Roman"/>
                <w:sz w:val="24"/>
                <w:szCs w:val="24"/>
                <w:lang w:val="en-US"/>
              </w:rPr>
              <w:t>terea</w:t>
            </w:r>
            <w:proofErr w:type="spellEnd"/>
            <w:r w:rsidRPr="008E12E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E12E5">
              <w:rPr>
                <w:rFonts w:ascii="Times New Roman" w:hAnsi="Times New Roman"/>
                <w:sz w:val="24"/>
                <w:szCs w:val="24"/>
                <w:lang w:val="en-US"/>
              </w:rPr>
              <w:t>domeniului</w:t>
            </w:r>
            <w:proofErr w:type="spellEnd"/>
            <w:r w:rsidRPr="008E12E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8E12E5">
              <w:rPr>
                <w:rFonts w:ascii="Times New Roman" w:hAnsi="Times New Roman"/>
                <w:sz w:val="24"/>
                <w:szCs w:val="24"/>
                <w:lang w:val="en-US"/>
              </w:rPr>
              <w:t>specialitate</w:t>
            </w:r>
            <w:proofErr w:type="spellEnd"/>
            <w:r w:rsidRPr="008E12E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; </w:t>
            </w:r>
          </w:p>
          <w:p w14:paraId="3187F8FA" w14:textId="680D0B9F" w:rsidR="008E12E5" w:rsidRPr="008E675A" w:rsidRDefault="008E12E5" w:rsidP="009044BA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E675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E675A">
              <w:rPr>
                <w:rFonts w:ascii="Times New Roman" w:hAnsi="Times New Roman"/>
                <w:sz w:val="24"/>
                <w:szCs w:val="24"/>
                <w:lang w:val="en-US"/>
              </w:rPr>
              <w:t>cunoștințe</w:t>
            </w:r>
            <w:proofErr w:type="spellEnd"/>
            <w:r w:rsidRPr="008E675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8E675A">
              <w:rPr>
                <w:rFonts w:ascii="Times New Roman" w:hAnsi="Times New Roman"/>
                <w:sz w:val="24"/>
                <w:szCs w:val="24"/>
                <w:lang w:val="en-US"/>
              </w:rPr>
              <w:t>operare</w:t>
            </w:r>
            <w:proofErr w:type="spellEnd"/>
            <w:r w:rsidRPr="008E675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la calculator: Word, </w:t>
            </w:r>
            <w:proofErr w:type="spellStart"/>
            <w:r w:rsidRPr="008E675A">
              <w:rPr>
                <w:rFonts w:ascii="Times New Roman" w:hAnsi="Times New Roman"/>
                <w:sz w:val="24"/>
                <w:szCs w:val="24"/>
                <w:lang w:val="en-US"/>
              </w:rPr>
              <w:t>speciale</w:t>
            </w:r>
            <w:proofErr w:type="spellEnd"/>
            <w:r w:rsidRPr="008E675A">
              <w:rPr>
                <w:rFonts w:ascii="Times New Roman" w:hAnsi="Times New Roman"/>
                <w:sz w:val="24"/>
                <w:szCs w:val="24"/>
                <w:lang w:val="en-US"/>
              </w:rPr>
              <w:t>;</w:t>
            </w:r>
          </w:p>
          <w:p w14:paraId="38CD1A77" w14:textId="3181EACC" w:rsidR="008E12E5" w:rsidRPr="008E675A" w:rsidRDefault="008E12E5" w:rsidP="007D27C5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E675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E675A">
              <w:rPr>
                <w:rFonts w:ascii="Times New Roman" w:hAnsi="Times New Roman"/>
                <w:sz w:val="24"/>
                <w:szCs w:val="24"/>
                <w:lang w:val="en-US"/>
              </w:rPr>
              <w:t>cunoștințe</w:t>
            </w:r>
            <w:proofErr w:type="spellEnd"/>
            <w:r w:rsidRPr="008E675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8E675A">
              <w:rPr>
                <w:rFonts w:ascii="Times New Roman" w:hAnsi="Times New Roman"/>
                <w:sz w:val="24"/>
                <w:szCs w:val="24"/>
                <w:lang w:val="en-US"/>
              </w:rPr>
              <w:t>utilizare</w:t>
            </w:r>
            <w:proofErr w:type="spellEnd"/>
            <w:r w:rsidRPr="008E675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8E675A">
              <w:rPr>
                <w:rFonts w:ascii="Times New Roman" w:hAnsi="Times New Roman"/>
                <w:sz w:val="24"/>
                <w:szCs w:val="24"/>
                <w:lang w:val="en-US"/>
              </w:rPr>
              <w:t>mijloacelor</w:t>
            </w:r>
            <w:proofErr w:type="spellEnd"/>
            <w:r w:rsidRPr="008E675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E675A">
              <w:rPr>
                <w:rFonts w:ascii="Times New Roman" w:hAnsi="Times New Roman"/>
                <w:sz w:val="24"/>
                <w:szCs w:val="24"/>
                <w:lang w:val="en-US"/>
              </w:rPr>
              <w:t>individuale</w:t>
            </w:r>
            <w:proofErr w:type="spellEnd"/>
            <w:r w:rsidRPr="008E675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8E675A">
              <w:rPr>
                <w:rFonts w:ascii="Times New Roman" w:hAnsi="Times New Roman"/>
                <w:sz w:val="24"/>
                <w:szCs w:val="24"/>
                <w:lang w:val="en-US"/>
              </w:rPr>
              <w:t>protecție</w:t>
            </w:r>
            <w:proofErr w:type="spellEnd"/>
            <w:r w:rsidRPr="008E675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8E675A">
              <w:rPr>
                <w:rFonts w:ascii="Times New Roman" w:hAnsi="Times New Roman"/>
                <w:sz w:val="24"/>
                <w:szCs w:val="24"/>
                <w:lang w:val="en-US"/>
              </w:rPr>
              <w:t>cunoștințe</w:t>
            </w:r>
            <w:proofErr w:type="spellEnd"/>
            <w:r w:rsidRPr="008E675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8E675A">
              <w:rPr>
                <w:rFonts w:ascii="Times New Roman" w:hAnsi="Times New Roman"/>
                <w:sz w:val="24"/>
                <w:szCs w:val="24"/>
                <w:lang w:val="en-US"/>
              </w:rPr>
              <w:t>utilizare</w:t>
            </w:r>
            <w:proofErr w:type="spellEnd"/>
            <w:r w:rsidRPr="008E675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             </w:t>
            </w:r>
            <w:proofErr w:type="spellStart"/>
            <w:r w:rsidRPr="008E675A">
              <w:rPr>
                <w:rFonts w:ascii="Times New Roman" w:hAnsi="Times New Roman"/>
                <w:sz w:val="24"/>
                <w:szCs w:val="24"/>
                <w:lang w:val="en-US"/>
              </w:rPr>
              <w:t>echipamentului</w:t>
            </w:r>
            <w:proofErr w:type="spellEnd"/>
            <w:r w:rsidRPr="008E675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special de </w:t>
            </w:r>
            <w:proofErr w:type="spellStart"/>
            <w:r w:rsidRPr="008E675A">
              <w:rPr>
                <w:rFonts w:ascii="Times New Roman" w:hAnsi="Times New Roman"/>
                <w:sz w:val="24"/>
                <w:szCs w:val="24"/>
                <w:lang w:val="en-US"/>
              </w:rPr>
              <w:t>protecție</w:t>
            </w:r>
            <w:proofErr w:type="spellEnd"/>
            <w:r w:rsidRPr="008E675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din </w:t>
            </w:r>
            <w:proofErr w:type="spellStart"/>
            <w:r w:rsidRPr="008E675A">
              <w:rPr>
                <w:rFonts w:ascii="Times New Roman" w:hAnsi="Times New Roman"/>
                <w:sz w:val="24"/>
                <w:szCs w:val="24"/>
                <w:lang w:val="en-US"/>
              </w:rPr>
              <w:t>dotare</w:t>
            </w:r>
            <w:proofErr w:type="spellEnd"/>
            <w:r w:rsidRPr="008E675A">
              <w:rPr>
                <w:rFonts w:ascii="Times New Roman" w:hAnsi="Times New Roman"/>
                <w:sz w:val="24"/>
                <w:szCs w:val="24"/>
                <w:lang w:val="en-US"/>
              </w:rPr>
              <w:t>;</w:t>
            </w:r>
          </w:p>
          <w:p w14:paraId="3F7A65F6" w14:textId="735FAF18" w:rsidR="009F1FCC" w:rsidRPr="009F1FCC" w:rsidRDefault="009F1FCC" w:rsidP="009F1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F1FCC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Abilităţi: </w:t>
            </w:r>
            <w:r w:rsidRPr="009F1FCC">
              <w:rPr>
                <w:rFonts w:ascii="Times New Roman" w:hAnsi="Times New Roman"/>
                <w:sz w:val="24"/>
                <w:szCs w:val="24"/>
                <w:lang w:val="ro-RO"/>
              </w:rPr>
              <w:t>abilităţi de lucru cu informaţia, planificare, organizare, luare a deciziilor, analiză şi sinteză, elaborare a documentelor, argumentare, prezentare, instruire, motivare, mobilizare de sine şi a echipei, soluţionare de probleme, aplanare de conflicte, comunicare eficientă.</w:t>
            </w:r>
          </w:p>
          <w:p w14:paraId="55A67219" w14:textId="77777777" w:rsidR="00D86395" w:rsidRDefault="009F1FCC" w:rsidP="009F1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F1FCC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Atitudini/comportamente:</w:t>
            </w:r>
            <w:r w:rsidRPr="009F1FCC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respect faţă de oameni, spirit de iniţiativă, diplomaţie, creativitate, flexibilitate, disciplină, responsabilitate, rezistentă la efort şi stres, tendinţă spre dezvoltare profesională continuă. </w:t>
            </w:r>
          </w:p>
          <w:p w14:paraId="6D73F9DA" w14:textId="77777777" w:rsidR="00B22D8F" w:rsidRPr="009F1FCC" w:rsidRDefault="00B22D8F" w:rsidP="009F1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0903F7C1" w14:textId="5D964075" w:rsidR="00E57D17" w:rsidRDefault="00E57D17" w:rsidP="002843A0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color w:val="7030A0"/>
                <w:sz w:val="28"/>
                <w:szCs w:val="28"/>
                <w:u w:val="single"/>
                <w:vertAlign w:val="superscript"/>
                <w:lang w:val="ro-RO"/>
              </w:rPr>
            </w:pPr>
            <w:r>
              <w:rPr>
                <w:rFonts w:ascii="Times New Roman" w:hAnsi="Times New Roman"/>
                <w:b/>
                <w:i/>
                <w:color w:val="7030A0"/>
                <w:sz w:val="28"/>
                <w:szCs w:val="28"/>
                <w:u w:val="single"/>
                <w:lang w:val="ro-RO"/>
              </w:rPr>
              <w:t xml:space="preserve">Data limită până la care poate fi depus </w:t>
            </w:r>
            <w:r w:rsidR="002843A0">
              <w:rPr>
                <w:rFonts w:ascii="Times New Roman" w:hAnsi="Times New Roman"/>
                <w:b/>
                <w:i/>
                <w:color w:val="7030A0"/>
                <w:sz w:val="28"/>
                <w:szCs w:val="28"/>
                <w:u w:val="single"/>
                <w:lang w:val="ro-RO"/>
              </w:rPr>
              <w:t>d</w:t>
            </w:r>
            <w:r>
              <w:rPr>
                <w:rFonts w:ascii="Times New Roman" w:hAnsi="Times New Roman"/>
                <w:b/>
                <w:i/>
                <w:color w:val="7030A0"/>
                <w:sz w:val="28"/>
                <w:szCs w:val="28"/>
                <w:u w:val="single"/>
                <w:lang w:val="ro-RO"/>
              </w:rPr>
              <w:t xml:space="preserve">osarul de concurs – </w:t>
            </w:r>
            <w:r>
              <w:rPr>
                <w:rFonts w:ascii="Times New Roman" w:hAnsi="Times New Roman"/>
                <w:b/>
                <w:i/>
                <w:color w:val="7030A0"/>
                <w:sz w:val="28"/>
                <w:szCs w:val="28"/>
                <w:u w:val="single"/>
                <w:lang w:val="en-US"/>
              </w:rPr>
              <w:t>26</w:t>
            </w:r>
            <w:r>
              <w:rPr>
                <w:rFonts w:ascii="Times New Roman" w:hAnsi="Times New Roman"/>
                <w:b/>
                <w:i/>
                <w:color w:val="7030A0"/>
                <w:sz w:val="28"/>
                <w:szCs w:val="28"/>
                <w:u w:val="single"/>
                <w:lang w:val="ro-RO"/>
              </w:rPr>
              <w:t xml:space="preserve">.04.2021, ora 16 </w:t>
            </w:r>
            <w:r>
              <w:rPr>
                <w:rFonts w:ascii="Times New Roman" w:hAnsi="Times New Roman"/>
                <w:b/>
                <w:i/>
                <w:color w:val="7030A0"/>
                <w:sz w:val="28"/>
                <w:szCs w:val="28"/>
                <w:u w:val="single"/>
                <w:vertAlign w:val="superscript"/>
                <w:lang w:val="ro-RO"/>
              </w:rPr>
              <w:t>00</w:t>
            </w:r>
          </w:p>
          <w:p w14:paraId="68F8439C" w14:textId="1F49C2C1" w:rsidR="00C06F0B" w:rsidRDefault="00F7096B" w:rsidP="002843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C1F54">
              <w:rPr>
                <w:rFonts w:ascii="Times New Roman" w:hAnsi="Times New Roman"/>
                <w:sz w:val="24"/>
                <w:szCs w:val="24"/>
                <w:lang w:val="ro-RO"/>
              </w:rPr>
              <w:t>Persoana de contact:</w:t>
            </w:r>
            <w:r w:rsidR="008407E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Victoria </w:t>
            </w:r>
            <w:proofErr w:type="spellStart"/>
            <w:r w:rsidR="008407E5">
              <w:rPr>
                <w:rFonts w:ascii="Times New Roman" w:hAnsi="Times New Roman"/>
                <w:sz w:val="24"/>
                <w:szCs w:val="24"/>
                <w:lang w:val="ro-RO"/>
              </w:rPr>
              <w:t>Roibu</w:t>
            </w:r>
            <w:proofErr w:type="spellEnd"/>
            <w:r w:rsidR="002843A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, </w:t>
            </w:r>
            <w:r w:rsidR="008407E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tel. </w:t>
            </w:r>
            <w:r w:rsidR="00763584">
              <w:rPr>
                <w:rFonts w:ascii="Times New Roman" w:hAnsi="Times New Roman"/>
                <w:sz w:val="24"/>
                <w:szCs w:val="24"/>
                <w:lang w:val="ro-RO"/>
              </w:rPr>
              <w:t>(022) 245558</w:t>
            </w:r>
          </w:p>
          <w:p w14:paraId="1746AA04" w14:textId="77777777" w:rsidR="00F7096B" w:rsidRPr="00C06F0B" w:rsidRDefault="00F7096B" w:rsidP="00A55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55FDA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</w:t>
            </w:r>
          </w:p>
          <w:p w14:paraId="0CF515FA" w14:textId="42F660A1" w:rsidR="00F7096B" w:rsidRDefault="00F7096B" w:rsidP="00A55FDA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A55FDA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Persoanele interesate vor depune personal dosarul de participare pentru ocuparea func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ţ</w:t>
            </w:r>
            <w:r w:rsidRPr="00A55FDA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iei  publice cu statut special vacante la sediul Direc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ţ</w:t>
            </w:r>
            <w:r w:rsidRPr="00A55FDA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iei situa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ţ</w:t>
            </w:r>
            <w:r w:rsidRPr="00A55FDA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ii excep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ţ</w:t>
            </w:r>
            <w:r w:rsidRPr="00A55FDA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ionale </w:t>
            </w:r>
            <w:r w:rsidR="00E70C9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mun. Chişinău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  <w:r w:rsidRPr="00A55FDA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(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mun</w:t>
            </w:r>
            <w:r w:rsidRPr="00A55FDA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. </w:t>
            </w:r>
            <w:r w:rsidR="00E70C9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Chişinău</w:t>
            </w:r>
            <w:r w:rsidRPr="00A55FDA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str. </w:t>
            </w:r>
            <w:r w:rsidR="00E70C9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Iacob Hîncu nr.</w:t>
            </w:r>
            <w:r w:rsidRPr="00A55FDA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  <w:r w:rsidR="00E70C9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3</w:t>
            </w:r>
            <w:r w:rsidRPr="00A55FDA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, </w:t>
            </w:r>
            <w:proofErr w:type="spellStart"/>
            <w:r w:rsidRPr="00A55FDA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Se</w:t>
            </w:r>
            <w:r w:rsidR="002843A0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cţia</w:t>
            </w:r>
            <w:proofErr w:type="spellEnd"/>
            <w:r w:rsidRPr="00A55FDA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resurse umane), care va con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ţ</w:t>
            </w:r>
            <w:r w:rsidRPr="00A55FDA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ine urm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ă</w:t>
            </w:r>
            <w:r w:rsidRPr="00A55FDA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toarele acte:</w:t>
            </w:r>
          </w:p>
          <w:p w14:paraId="3158C5FA" w14:textId="77777777" w:rsidR="00B91744" w:rsidRPr="00B91744" w:rsidRDefault="00B91744" w:rsidP="00B9174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B91744">
              <w:rPr>
                <w:rFonts w:ascii="Times New Roman" w:hAnsi="Times New Roman"/>
                <w:sz w:val="24"/>
                <w:szCs w:val="24"/>
                <w:lang w:val="ro-RO"/>
              </w:rPr>
              <w:t>formularul de participare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la concurs</w:t>
            </w:r>
            <w:r w:rsidR="00DE1A49">
              <w:rPr>
                <w:rFonts w:ascii="Times New Roman" w:hAnsi="Times New Roman"/>
                <w:sz w:val="24"/>
                <w:szCs w:val="24"/>
                <w:vertAlign w:val="superscript"/>
                <w:lang w:val="ro-RO"/>
              </w:rPr>
              <w:t>1</w:t>
            </w:r>
            <w:r w:rsidRPr="00B91744">
              <w:rPr>
                <w:rFonts w:ascii="Times New Roman" w:hAnsi="Times New Roman"/>
                <w:sz w:val="24"/>
                <w:szCs w:val="24"/>
                <w:lang w:val="ro-RO"/>
              </w:rPr>
              <w:t>;</w:t>
            </w:r>
          </w:p>
          <w:p w14:paraId="35AFDD77" w14:textId="77777777" w:rsidR="00F7096B" w:rsidRPr="00A55FDA" w:rsidRDefault="00F7096B" w:rsidP="00A55FD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55FDA">
              <w:rPr>
                <w:rFonts w:ascii="Times New Roman" w:hAnsi="Times New Roman"/>
                <w:sz w:val="24"/>
                <w:szCs w:val="24"/>
                <w:lang w:val="ro-RO"/>
              </w:rPr>
              <w:t>copia buletinului de identitate;</w:t>
            </w:r>
          </w:p>
          <w:p w14:paraId="36CFE94F" w14:textId="77777777" w:rsidR="00F7096B" w:rsidRPr="00A55FDA" w:rsidRDefault="00F7096B" w:rsidP="00A55FD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55FDA">
              <w:rPr>
                <w:rFonts w:ascii="Times New Roman" w:hAnsi="Times New Roman"/>
                <w:sz w:val="24"/>
                <w:szCs w:val="24"/>
                <w:lang w:val="ro-RO"/>
              </w:rPr>
              <w:t>copia autentificat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a</w:t>
            </w:r>
            <w:r w:rsidRPr="00A55FDA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notarial a actului de studii (diplom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a</w:t>
            </w:r>
            <w:r w:rsidRPr="00A55FDA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, atestat) sau copia actului de studii 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î</w:t>
            </w:r>
            <w:r w:rsidRPr="00A55FDA">
              <w:rPr>
                <w:rFonts w:ascii="Times New Roman" w:hAnsi="Times New Roman"/>
                <w:sz w:val="24"/>
                <w:szCs w:val="24"/>
                <w:lang w:val="ro-RO"/>
              </w:rPr>
              <w:t>nso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ţ</w:t>
            </w:r>
            <w:r w:rsidRPr="00A55FDA">
              <w:rPr>
                <w:rFonts w:ascii="Times New Roman" w:hAnsi="Times New Roman"/>
                <w:sz w:val="24"/>
                <w:szCs w:val="24"/>
                <w:lang w:val="ro-RO"/>
              </w:rPr>
              <w:t>it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ă</w:t>
            </w:r>
            <w:r w:rsidRPr="00A55FDA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de original 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s</w:t>
            </w:r>
            <w:r w:rsidRPr="00A55FDA">
              <w:rPr>
                <w:rFonts w:ascii="Times New Roman" w:hAnsi="Times New Roman"/>
                <w:sz w:val="24"/>
                <w:szCs w:val="24"/>
                <w:lang w:val="ro-RO"/>
              </w:rPr>
              <w:t>i copiile certificatelor de absolvire a cursurilor de perfec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ţ</w:t>
            </w:r>
            <w:r w:rsidRPr="00A55FDA">
              <w:rPr>
                <w:rFonts w:ascii="Times New Roman" w:hAnsi="Times New Roman"/>
                <w:sz w:val="24"/>
                <w:szCs w:val="24"/>
                <w:lang w:val="ro-RO"/>
              </w:rPr>
              <w:t>ionare profesional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a</w:t>
            </w:r>
            <w:r w:rsidRPr="00A55FDA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s</w:t>
            </w:r>
            <w:r w:rsidRPr="00A55FDA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i/sau de specializare; </w:t>
            </w:r>
          </w:p>
          <w:p w14:paraId="613655B0" w14:textId="77777777" w:rsidR="00F7096B" w:rsidRPr="00A55FDA" w:rsidRDefault="00F7096B" w:rsidP="00A55FD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55FDA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copia 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ş</w:t>
            </w:r>
            <w:r w:rsidRPr="00A55FDA">
              <w:rPr>
                <w:rFonts w:ascii="Times New Roman" w:hAnsi="Times New Roman"/>
                <w:sz w:val="24"/>
                <w:szCs w:val="24"/>
                <w:lang w:val="ro-RO"/>
              </w:rPr>
              <w:t>i originalul carnetului de munc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a</w:t>
            </w:r>
            <w:r w:rsidRPr="00A55FDA">
              <w:rPr>
                <w:rFonts w:ascii="Times New Roman" w:hAnsi="Times New Roman"/>
                <w:sz w:val="24"/>
                <w:szCs w:val="24"/>
                <w:lang w:val="ro-RO"/>
              </w:rPr>
              <w:t>, dup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ă</w:t>
            </w:r>
            <w:r w:rsidRPr="00A55FDA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caz (dac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a</w:t>
            </w:r>
            <w:r w:rsidRPr="00A55FDA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candidatul a fost/este angajat 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i</w:t>
            </w:r>
            <w:r w:rsidRPr="00A55FDA">
              <w:rPr>
                <w:rFonts w:ascii="Times New Roman" w:hAnsi="Times New Roman"/>
                <w:sz w:val="24"/>
                <w:szCs w:val="24"/>
                <w:lang w:val="ro-RO"/>
              </w:rPr>
              <w:t>n c</w:t>
            </w:r>
            <w:r w:rsidR="0091509C">
              <w:rPr>
                <w:rFonts w:ascii="Times New Roman" w:hAnsi="Times New Roman"/>
                <w:sz w:val="24"/>
                <w:szCs w:val="24"/>
                <w:lang w:val="ro-RO"/>
              </w:rPr>
              <w:t>â</w:t>
            </w:r>
            <w:r w:rsidRPr="00A55FDA">
              <w:rPr>
                <w:rFonts w:ascii="Times New Roman" w:hAnsi="Times New Roman"/>
                <w:sz w:val="24"/>
                <w:szCs w:val="24"/>
                <w:lang w:val="ro-RO"/>
              </w:rPr>
              <w:t>mpul muncii);</w:t>
            </w:r>
          </w:p>
          <w:p w14:paraId="7C82208B" w14:textId="77777777" w:rsidR="00F7096B" w:rsidRPr="00A55FDA" w:rsidRDefault="00F7096B" w:rsidP="00A55FD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55FDA">
              <w:rPr>
                <w:rFonts w:ascii="Times New Roman" w:hAnsi="Times New Roman"/>
                <w:sz w:val="24"/>
                <w:szCs w:val="24"/>
                <w:lang w:val="ro-RO"/>
              </w:rPr>
              <w:t>caracteristica de la ultimul loc de munc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a</w:t>
            </w:r>
            <w:r w:rsidRPr="00A55FDA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sau de la institu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ţ</w:t>
            </w:r>
            <w:r w:rsidRPr="00A55FDA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ia de 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î</w:t>
            </w:r>
            <w:r w:rsidRPr="00A55FDA">
              <w:rPr>
                <w:rFonts w:ascii="Times New Roman" w:hAnsi="Times New Roman"/>
                <w:sz w:val="24"/>
                <w:szCs w:val="24"/>
                <w:lang w:val="ro-RO"/>
              </w:rPr>
              <w:t>nv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ăţă</w:t>
            </w:r>
            <w:r w:rsidRPr="00A55FDA">
              <w:rPr>
                <w:rFonts w:ascii="Times New Roman" w:hAnsi="Times New Roman"/>
                <w:sz w:val="24"/>
                <w:szCs w:val="24"/>
                <w:lang w:val="ro-RO"/>
              </w:rPr>
              <w:t>m</w:t>
            </w:r>
            <w:r w:rsidR="0091509C">
              <w:rPr>
                <w:rFonts w:ascii="Times New Roman" w:hAnsi="Times New Roman"/>
                <w:sz w:val="24"/>
                <w:szCs w:val="24"/>
                <w:lang w:val="ro-RO"/>
              </w:rPr>
              <w:t>â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n</w:t>
            </w:r>
            <w:r w:rsidRPr="00A55FDA">
              <w:rPr>
                <w:rFonts w:ascii="Times New Roman" w:hAnsi="Times New Roman"/>
                <w:sz w:val="24"/>
                <w:szCs w:val="24"/>
                <w:lang w:val="ro-RO"/>
              </w:rPr>
              <w:t>t (dac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a</w:t>
            </w:r>
            <w:r w:rsidRPr="00A55FDA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candidatul nu a fost angajat 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i</w:t>
            </w:r>
            <w:r w:rsidRPr="00A55FDA">
              <w:rPr>
                <w:rFonts w:ascii="Times New Roman" w:hAnsi="Times New Roman"/>
                <w:sz w:val="24"/>
                <w:szCs w:val="24"/>
                <w:lang w:val="ro-RO"/>
              </w:rPr>
              <w:t>n c</w:t>
            </w:r>
            <w:r w:rsidR="0091509C">
              <w:rPr>
                <w:rFonts w:ascii="Times New Roman" w:hAnsi="Times New Roman"/>
                <w:sz w:val="24"/>
                <w:szCs w:val="24"/>
                <w:lang w:val="ro-RO"/>
              </w:rPr>
              <w:t>â</w:t>
            </w:r>
            <w:r w:rsidRPr="00A55FDA">
              <w:rPr>
                <w:rFonts w:ascii="Times New Roman" w:hAnsi="Times New Roman"/>
                <w:sz w:val="24"/>
                <w:szCs w:val="24"/>
                <w:lang w:val="ro-RO"/>
              </w:rPr>
              <w:t>mpul muncii);</w:t>
            </w:r>
          </w:p>
          <w:p w14:paraId="27276C02" w14:textId="77777777" w:rsidR="00F7096B" w:rsidRPr="00A55FDA" w:rsidRDefault="00F7096B" w:rsidP="00A55FD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55FDA">
              <w:rPr>
                <w:rFonts w:ascii="Times New Roman" w:hAnsi="Times New Roman"/>
                <w:sz w:val="24"/>
                <w:szCs w:val="24"/>
                <w:lang w:val="ro-RO"/>
              </w:rPr>
              <w:t>* acordul privind testarea integrit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ăţ</w:t>
            </w:r>
            <w:r w:rsidRPr="00A55FDA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ii profesionale 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s</w:t>
            </w:r>
            <w:r w:rsidRPr="00A55FDA">
              <w:rPr>
                <w:rFonts w:ascii="Times New Roman" w:hAnsi="Times New Roman"/>
                <w:sz w:val="24"/>
                <w:szCs w:val="24"/>
                <w:lang w:val="ro-RO"/>
              </w:rPr>
              <w:t>i monitorizarea stilului s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a</w:t>
            </w:r>
            <w:r w:rsidRPr="00A55FDA">
              <w:rPr>
                <w:rFonts w:ascii="Times New Roman" w:hAnsi="Times New Roman"/>
                <w:sz w:val="24"/>
                <w:szCs w:val="24"/>
                <w:lang w:val="ro-RO"/>
              </w:rPr>
              <w:t>u de via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ţă</w:t>
            </w:r>
            <w:r w:rsidRPr="00A55FDA">
              <w:rPr>
                <w:rFonts w:ascii="Times New Roman" w:hAnsi="Times New Roman"/>
                <w:sz w:val="24"/>
                <w:szCs w:val="24"/>
                <w:lang w:val="ro-RO"/>
              </w:rPr>
              <w:t>, testarea periodic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a</w:t>
            </w:r>
            <w:r w:rsidRPr="00A55FDA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a men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ţ</w:t>
            </w:r>
            <w:r w:rsidRPr="00A55FDA">
              <w:rPr>
                <w:rFonts w:ascii="Times New Roman" w:hAnsi="Times New Roman"/>
                <w:sz w:val="24"/>
                <w:szCs w:val="24"/>
                <w:lang w:val="ro-RO"/>
              </w:rPr>
              <w:t>inerii aptitudinilor psihologice necesare pentru exercitarea atribu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ţ</w:t>
            </w:r>
            <w:r w:rsidRPr="00A55FDA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iilor, testarea la poligraf 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i</w:t>
            </w:r>
            <w:r w:rsidRPr="00A55FDA">
              <w:rPr>
                <w:rFonts w:ascii="Times New Roman" w:hAnsi="Times New Roman"/>
                <w:sz w:val="24"/>
                <w:szCs w:val="24"/>
                <w:lang w:val="ro-RO"/>
              </w:rPr>
              <w:t>n timpul efectu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ă</w:t>
            </w:r>
            <w:r w:rsidRPr="00A55FDA">
              <w:rPr>
                <w:rFonts w:ascii="Times New Roman" w:hAnsi="Times New Roman"/>
                <w:sz w:val="24"/>
                <w:szCs w:val="24"/>
                <w:lang w:val="ro-RO"/>
              </w:rPr>
              <w:t>rii controlului periodic sau selectiv al activit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ăţ</w:t>
            </w:r>
            <w:r w:rsidRPr="00A55FDA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ii de serviciu, controlului special 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i</w:t>
            </w:r>
            <w:r w:rsidRPr="00A55FDA">
              <w:rPr>
                <w:rFonts w:ascii="Times New Roman" w:hAnsi="Times New Roman"/>
                <w:sz w:val="24"/>
                <w:szCs w:val="24"/>
                <w:lang w:val="ro-RO"/>
              </w:rPr>
              <w:t>n privin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ţ</w:t>
            </w:r>
            <w:r w:rsidRPr="00A55FDA">
              <w:rPr>
                <w:rFonts w:ascii="Times New Roman" w:hAnsi="Times New Roman"/>
                <w:sz w:val="24"/>
                <w:szCs w:val="24"/>
                <w:lang w:val="ro-RO"/>
              </w:rPr>
              <w:t>a sa, inclusiv prin accesarea datelor personale;</w:t>
            </w:r>
          </w:p>
          <w:p w14:paraId="2E6757C7" w14:textId="77777777" w:rsidR="00F7096B" w:rsidRPr="00A55FDA" w:rsidRDefault="00F7096B" w:rsidP="00A55FD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55FDA">
              <w:rPr>
                <w:rFonts w:ascii="Times New Roman" w:hAnsi="Times New Roman"/>
                <w:sz w:val="24"/>
                <w:szCs w:val="24"/>
                <w:lang w:val="ro-RO"/>
              </w:rPr>
              <w:t>* declara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ţ</w:t>
            </w:r>
            <w:r w:rsidRPr="00A55FDA">
              <w:rPr>
                <w:rFonts w:ascii="Times New Roman" w:hAnsi="Times New Roman"/>
                <w:sz w:val="24"/>
                <w:szCs w:val="24"/>
                <w:lang w:val="ro-RO"/>
              </w:rPr>
              <w:t>ia pe proprie r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ă</w:t>
            </w:r>
            <w:r w:rsidRPr="00A55FDA">
              <w:rPr>
                <w:rFonts w:ascii="Times New Roman" w:hAnsi="Times New Roman"/>
                <w:sz w:val="24"/>
                <w:szCs w:val="24"/>
                <w:lang w:val="ro-RO"/>
              </w:rPr>
              <w:t>spundere cu privire la faptul c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a</w:t>
            </w:r>
            <w:r w:rsidRPr="00A55FDA">
              <w:rPr>
                <w:rFonts w:ascii="Times New Roman" w:hAnsi="Times New Roman"/>
                <w:sz w:val="24"/>
                <w:szCs w:val="24"/>
                <w:lang w:val="ro-RO"/>
              </w:rPr>
              <w:t>:</w:t>
            </w:r>
          </w:p>
          <w:p w14:paraId="4D9F38F8" w14:textId="77777777" w:rsidR="00F7096B" w:rsidRPr="00A55FDA" w:rsidRDefault="00EC045C" w:rsidP="00F23EDE">
            <w:pPr>
              <w:pStyle w:val="a5"/>
              <w:rPr>
                <w:lang w:val="ro-RO"/>
              </w:rPr>
            </w:pPr>
            <w:r>
              <w:rPr>
                <w:lang w:val="ro-RO"/>
              </w:rPr>
              <w:t xml:space="preserve"> </w:t>
            </w:r>
            <w:r w:rsidR="00F7096B" w:rsidRPr="00A55FDA">
              <w:rPr>
                <w:lang w:val="ro-RO"/>
              </w:rPr>
              <w:t>a) nu are antecedente penale;</w:t>
            </w:r>
          </w:p>
          <w:p w14:paraId="70596D77" w14:textId="77777777" w:rsidR="00F7096B" w:rsidRPr="00A55FDA" w:rsidRDefault="00EC045C" w:rsidP="00F23EDE">
            <w:pPr>
              <w:pStyle w:val="a5"/>
              <w:rPr>
                <w:lang w:val="ro-RO"/>
              </w:rPr>
            </w:pPr>
            <w:r>
              <w:rPr>
                <w:lang w:val="ro-RO"/>
              </w:rPr>
              <w:t xml:space="preserve"> </w:t>
            </w:r>
            <w:r w:rsidR="00F7096B" w:rsidRPr="00A55FDA">
              <w:rPr>
                <w:lang w:val="ro-RO"/>
              </w:rPr>
              <w:t>b) nu se află sub urmărire penală;</w:t>
            </w:r>
          </w:p>
          <w:p w14:paraId="31C9533C" w14:textId="77777777" w:rsidR="00F7096B" w:rsidRPr="00A55FDA" w:rsidRDefault="00EC045C" w:rsidP="00F23EDE">
            <w:pPr>
              <w:pStyle w:val="a5"/>
              <w:rPr>
                <w:lang w:val="ro-RO"/>
              </w:rPr>
            </w:pPr>
            <w:r>
              <w:rPr>
                <w:lang w:val="ro-RO"/>
              </w:rPr>
              <w:t xml:space="preserve"> </w:t>
            </w:r>
            <w:r w:rsidR="00F7096B" w:rsidRPr="00A55FDA">
              <w:rPr>
                <w:lang w:val="ro-RO"/>
              </w:rPr>
              <w:t>c) nu este membru al unui partid politic;</w:t>
            </w:r>
          </w:p>
          <w:p w14:paraId="138AF8F2" w14:textId="77777777" w:rsidR="00F7096B" w:rsidRPr="00A55FDA" w:rsidRDefault="00EC045C" w:rsidP="00F23EDE">
            <w:pPr>
              <w:pStyle w:val="a5"/>
              <w:rPr>
                <w:lang w:val="ro-RO"/>
              </w:rPr>
            </w:pPr>
            <w:r>
              <w:rPr>
                <w:lang w:val="ro-RO"/>
              </w:rPr>
              <w:t xml:space="preserve"> </w:t>
            </w:r>
            <w:r w:rsidR="004F2DB1">
              <w:rPr>
                <w:lang w:val="ro-RO"/>
              </w:rPr>
              <w:t xml:space="preserve">d) </w:t>
            </w:r>
            <w:r w:rsidR="00F7096B" w:rsidRPr="00A55FDA">
              <w:rPr>
                <w:lang w:val="ro-RO"/>
              </w:rPr>
              <w:t>nu este privat de dreptul de a ocupa anumite funcţii sau de a exercita o anumită activitate ca pedeapsă principală sau co</w:t>
            </w:r>
            <w:r w:rsidR="0091509C">
              <w:rPr>
                <w:lang w:val="ro-RO"/>
              </w:rPr>
              <w:t>mplementară aplicată prin hotărâ</w:t>
            </w:r>
            <w:r w:rsidR="00F7096B" w:rsidRPr="00A55FDA">
              <w:rPr>
                <w:lang w:val="ro-RO"/>
              </w:rPr>
              <w:t>re judecătorească definitivă;</w:t>
            </w:r>
          </w:p>
          <w:p w14:paraId="557D0EB7" w14:textId="0BEFF200" w:rsidR="00F7096B" w:rsidRPr="00A55FDA" w:rsidRDefault="00EC045C" w:rsidP="00F23EDE">
            <w:pPr>
              <w:pStyle w:val="a5"/>
              <w:rPr>
                <w:lang w:val="ro-RO"/>
              </w:rPr>
            </w:pPr>
            <w:r>
              <w:rPr>
                <w:lang w:val="ro-RO"/>
              </w:rPr>
              <w:t xml:space="preserve"> </w:t>
            </w:r>
            <w:r w:rsidR="00F7096B" w:rsidRPr="00A55FDA">
              <w:rPr>
                <w:lang w:val="ro-RO"/>
              </w:rPr>
              <w:t xml:space="preserve">e) nu se află în conflict de interese (conform prevederilor </w:t>
            </w:r>
            <w:hyperlink r:id="rId8" w:history="1">
              <w:r w:rsidR="00F7096B" w:rsidRPr="00A24B9D">
                <w:rPr>
                  <w:rStyle w:val="a6"/>
                  <w:color w:val="auto"/>
                  <w:u w:val="none"/>
                  <w:lang w:val="ro-RO"/>
                </w:rPr>
                <w:t>Legii nr.133</w:t>
              </w:r>
              <w:r w:rsidR="00915C24">
                <w:rPr>
                  <w:rStyle w:val="a6"/>
                  <w:color w:val="auto"/>
                  <w:u w:val="none"/>
                  <w:lang w:val="ro-RO"/>
                </w:rPr>
                <w:t>/</w:t>
              </w:r>
              <w:r w:rsidR="00F7096B" w:rsidRPr="00A24B9D">
                <w:rPr>
                  <w:rStyle w:val="a6"/>
                  <w:color w:val="auto"/>
                  <w:u w:val="none"/>
                  <w:lang w:val="ro-RO"/>
                </w:rPr>
                <w:t>2016</w:t>
              </w:r>
            </w:hyperlink>
            <w:r w:rsidR="00F7096B" w:rsidRPr="00A55FDA">
              <w:rPr>
                <w:lang w:val="ro-RO"/>
              </w:rPr>
              <w:t xml:space="preserve"> privind declararea averii şi a intereselor personale);</w:t>
            </w:r>
          </w:p>
          <w:p w14:paraId="39AA622A" w14:textId="77777777" w:rsidR="007B65B6" w:rsidRDefault="00F7096B" w:rsidP="0071793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55FDA"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>* certificatul medical eliberat de comisia medical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a</w:t>
            </w:r>
            <w:r w:rsidRPr="00A55FDA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special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a</w:t>
            </w:r>
            <w:r w:rsidR="007B65B6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a Ministerului Afacerilor</w:t>
            </w:r>
          </w:p>
          <w:p w14:paraId="5884BD5F" w14:textId="77777777" w:rsidR="00F7096B" w:rsidRDefault="00F7096B" w:rsidP="007B65B6">
            <w:pPr>
              <w:pStyle w:val="a4"/>
              <w:spacing w:after="0" w:line="240" w:lineRule="auto"/>
              <w:ind w:left="708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55FDA">
              <w:rPr>
                <w:rFonts w:ascii="Times New Roman" w:hAnsi="Times New Roman"/>
                <w:sz w:val="24"/>
                <w:szCs w:val="24"/>
                <w:lang w:val="ro-RO"/>
              </w:rPr>
              <w:t>Interne/autorit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ăţ</w:t>
            </w:r>
            <w:r w:rsidRPr="00A55FDA">
              <w:rPr>
                <w:rFonts w:ascii="Times New Roman" w:hAnsi="Times New Roman"/>
                <w:sz w:val="24"/>
                <w:szCs w:val="24"/>
                <w:lang w:val="ro-RO"/>
              </w:rPr>
              <w:t>ii/institu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ţ</w:t>
            </w:r>
            <w:r w:rsidRPr="00A55FDA">
              <w:rPr>
                <w:rFonts w:ascii="Times New Roman" w:hAnsi="Times New Roman"/>
                <w:sz w:val="24"/>
                <w:szCs w:val="24"/>
                <w:lang w:val="ro-RO"/>
              </w:rPr>
              <w:t>iei din subordine.</w:t>
            </w:r>
          </w:p>
          <w:p w14:paraId="7F778904" w14:textId="01838D1A" w:rsidR="00DE1A49" w:rsidRPr="008722B4" w:rsidRDefault="00DE1A49" w:rsidP="00DE1A4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  <w:lang w:val="ro-RO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Formularul de participare poate fi găsit pe pagina web </w:t>
            </w:r>
            <w:hyperlink r:id="rId9" w:history="1">
              <w:r w:rsidRPr="00DE1A49">
                <w:rPr>
                  <w:rStyle w:val="a6"/>
                  <w:rFonts w:ascii="Times New Roman" w:hAnsi="Times New Roman"/>
                  <w:b/>
                  <w:sz w:val="24"/>
                  <w:szCs w:val="24"/>
                  <w:u w:val="none"/>
                  <w:lang w:val="ro-RO"/>
                </w:rPr>
                <w:t>www.dse.md</w:t>
              </w:r>
            </w:hyperlink>
            <w:r w:rsidRPr="008722B4"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  <w:t xml:space="preserve"> </w:t>
            </w:r>
            <w:r w:rsidRPr="008722B4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 xml:space="preserve">(activitate, carieră, </w:t>
            </w:r>
            <w:proofErr w:type="spellStart"/>
            <w:r w:rsidRPr="008722B4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funcţii</w:t>
            </w:r>
            <w:proofErr w:type="spellEnd"/>
            <w:r w:rsidRPr="008722B4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 xml:space="preserve"> cu statut special, formulare/declaraţii de participare la concurs) sau solicitat la sediul </w:t>
            </w:r>
            <w:r w:rsidR="002843A0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 xml:space="preserve">DSE </w:t>
            </w:r>
            <w:proofErr w:type="spellStart"/>
            <w:r w:rsidR="002843A0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mun.Chişinău</w:t>
            </w:r>
            <w:proofErr w:type="spellEnd"/>
            <w:r w:rsidR="002843A0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 xml:space="preserve"> a </w:t>
            </w:r>
            <w:r w:rsidRPr="008722B4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 xml:space="preserve">IGSU, </w:t>
            </w:r>
            <w:r w:rsidR="008E675A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Secția</w:t>
            </w:r>
            <w:r w:rsidRPr="008722B4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 xml:space="preserve"> resurse umane.</w:t>
            </w:r>
          </w:p>
          <w:p w14:paraId="27D04A94" w14:textId="3BE08613" w:rsidR="00F7096B" w:rsidRPr="00A55FDA" w:rsidRDefault="00F7096B" w:rsidP="00A55FD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6"/>
                <w:szCs w:val="26"/>
                <w:u w:val="single"/>
                <w:lang w:val="ro-RO"/>
              </w:rPr>
            </w:pPr>
            <w:r w:rsidRPr="00A55FDA">
              <w:rPr>
                <w:rFonts w:ascii="Times New Roman" w:hAnsi="Times New Roman"/>
                <w:b/>
                <w:sz w:val="26"/>
                <w:szCs w:val="26"/>
                <w:lang w:val="ro-RO"/>
              </w:rPr>
              <w:t>*(</w:t>
            </w:r>
            <w:r w:rsidRPr="00A55FDA">
              <w:rPr>
                <w:rFonts w:ascii="Times New Roman" w:hAnsi="Times New Roman"/>
                <w:b/>
                <w:i/>
                <w:sz w:val="26"/>
                <w:szCs w:val="26"/>
                <w:u w:val="single"/>
                <w:lang w:val="ro-RO"/>
              </w:rPr>
              <w:t>Acordul, declara</w:t>
            </w:r>
            <w:r>
              <w:rPr>
                <w:rFonts w:ascii="Times New Roman" w:hAnsi="Times New Roman"/>
                <w:b/>
                <w:i/>
                <w:sz w:val="26"/>
                <w:szCs w:val="26"/>
                <w:u w:val="single"/>
                <w:lang w:val="ro-RO"/>
              </w:rPr>
              <w:t>ţ</w:t>
            </w:r>
            <w:r w:rsidRPr="00A55FDA">
              <w:rPr>
                <w:rFonts w:ascii="Times New Roman" w:hAnsi="Times New Roman"/>
                <w:b/>
                <w:i/>
                <w:sz w:val="26"/>
                <w:szCs w:val="26"/>
                <w:u w:val="single"/>
                <w:lang w:val="ro-RO"/>
              </w:rPr>
              <w:t xml:space="preserve">ia </w:t>
            </w:r>
            <w:r>
              <w:rPr>
                <w:rFonts w:ascii="Times New Roman" w:hAnsi="Times New Roman"/>
                <w:b/>
                <w:i/>
                <w:sz w:val="26"/>
                <w:szCs w:val="26"/>
                <w:u w:val="single"/>
                <w:lang w:val="ro-RO"/>
              </w:rPr>
              <w:t>ş</w:t>
            </w:r>
            <w:r w:rsidRPr="00A55FDA">
              <w:rPr>
                <w:rFonts w:ascii="Times New Roman" w:hAnsi="Times New Roman"/>
                <w:b/>
                <w:i/>
                <w:sz w:val="26"/>
                <w:szCs w:val="26"/>
                <w:u w:val="single"/>
                <w:lang w:val="ro-RO"/>
              </w:rPr>
              <w:t xml:space="preserve">i </w:t>
            </w:r>
            <w:r>
              <w:rPr>
                <w:rFonts w:ascii="Times New Roman" w:hAnsi="Times New Roman"/>
                <w:b/>
                <w:i/>
                <w:sz w:val="26"/>
                <w:szCs w:val="26"/>
                <w:u w:val="single"/>
                <w:lang w:val="ro-RO"/>
              </w:rPr>
              <w:t>î</w:t>
            </w:r>
            <w:r w:rsidRPr="00A55FDA">
              <w:rPr>
                <w:rFonts w:ascii="Times New Roman" w:hAnsi="Times New Roman"/>
                <w:b/>
                <w:i/>
                <w:sz w:val="26"/>
                <w:szCs w:val="26"/>
                <w:u w:val="single"/>
                <w:lang w:val="ro-RO"/>
              </w:rPr>
              <w:t>ndreptarea la Comisia medical</w:t>
            </w:r>
            <w:r>
              <w:rPr>
                <w:rFonts w:ascii="Times New Roman" w:hAnsi="Times New Roman"/>
                <w:b/>
                <w:i/>
                <w:sz w:val="26"/>
                <w:szCs w:val="26"/>
                <w:u w:val="single"/>
                <w:lang w:val="ro-RO"/>
              </w:rPr>
              <w:t>ă</w:t>
            </w:r>
            <w:r w:rsidRPr="00A55FDA">
              <w:rPr>
                <w:rFonts w:ascii="Times New Roman" w:hAnsi="Times New Roman"/>
                <w:b/>
                <w:i/>
                <w:sz w:val="26"/>
                <w:szCs w:val="26"/>
                <w:u w:val="single"/>
                <w:lang w:val="ro-RO"/>
              </w:rPr>
              <w:t xml:space="preserve"> special</w:t>
            </w:r>
            <w:r>
              <w:rPr>
                <w:rFonts w:ascii="Times New Roman" w:hAnsi="Times New Roman"/>
                <w:b/>
                <w:i/>
                <w:sz w:val="26"/>
                <w:szCs w:val="26"/>
                <w:u w:val="single"/>
                <w:lang w:val="ro-RO"/>
              </w:rPr>
              <w:t>ă</w:t>
            </w:r>
            <w:r w:rsidRPr="00A55FDA">
              <w:rPr>
                <w:rFonts w:ascii="Times New Roman" w:hAnsi="Times New Roman"/>
                <w:b/>
                <w:i/>
                <w:sz w:val="26"/>
                <w:szCs w:val="26"/>
                <w:u w:val="single"/>
                <w:lang w:val="ro-RO"/>
              </w:rPr>
              <w:t xml:space="preserve"> se solicit</w:t>
            </w:r>
            <w:r>
              <w:rPr>
                <w:rFonts w:ascii="Times New Roman" w:hAnsi="Times New Roman"/>
                <w:b/>
                <w:i/>
                <w:sz w:val="26"/>
                <w:szCs w:val="26"/>
                <w:u w:val="single"/>
                <w:lang w:val="ro-RO"/>
              </w:rPr>
              <w:t>ă</w:t>
            </w:r>
            <w:r w:rsidRPr="00A55FDA">
              <w:rPr>
                <w:rFonts w:ascii="Times New Roman" w:hAnsi="Times New Roman"/>
                <w:b/>
                <w:i/>
                <w:sz w:val="26"/>
                <w:szCs w:val="26"/>
                <w:u w:val="single"/>
                <w:lang w:val="ro-RO"/>
              </w:rPr>
              <w:t xml:space="preserve"> la sediul Direc</w:t>
            </w:r>
            <w:r>
              <w:rPr>
                <w:rFonts w:ascii="Times New Roman" w:hAnsi="Times New Roman"/>
                <w:b/>
                <w:i/>
                <w:sz w:val="26"/>
                <w:szCs w:val="26"/>
                <w:u w:val="single"/>
                <w:lang w:val="ro-RO"/>
              </w:rPr>
              <w:t>ţ</w:t>
            </w:r>
            <w:r w:rsidRPr="00A55FDA">
              <w:rPr>
                <w:rFonts w:ascii="Times New Roman" w:hAnsi="Times New Roman"/>
                <w:b/>
                <w:i/>
                <w:sz w:val="26"/>
                <w:szCs w:val="26"/>
                <w:u w:val="single"/>
                <w:lang w:val="ro-RO"/>
              </w:rPr>
              <w:t>iei situa</w:t>
            </w:r>
            <w:r>
              <w:rPr>
                <w:rFonts w:ascii="Times New Roman" w:hAnsi="Times New Roman"/>
                <w:b/>
                <w:i/>
                <w:sz w:val="26"/>
                <w:szCs w:val="26"/>
                <w:u w:val="single"/>
                <w:lang w:val="ro-RO"/>
              </w:rPr>
              <w:t>ţ</w:t>
            </w:r>
            <w:r w:rsidRPr="00A55FDA">
              <w:rPr>
                <w:rFonts w:ascii="Times New Roman" w:hAnsi="Times New Roman"/>
                <w:b/>
                <w:i/>
                <w:sz w:val="26"/>
                <w:szCs w:val="26"/>
                <w:u w:val="single"/>
                <w:lang w:val="ro-RO"/>
              </w:rPr>
              <w:t>ii excep</w:t>
            </w:r>
            <w:r>
              <w:rPr>
                <w:rFonts w:ascii="Times New Roman" w:hAnsi="Times New Roman"/>
                <w:b/>
                <w:i/>
                <w:sz w:val="26"/>
                <w:szCs w:val="26"/>
                <w:u w:val="single"/>
                <w:lang w:val="ro-RO"/>
              </w:rPr>
              <w:t>ţ</w:t>
            </w:r>
            <w:r w:rsidRPr="00A55FDA">
              <w:rPr>
                <w:rFonts w:ascii="Times New Roman" w:hAnsi="Times New Roman"/>
                <w:b/>
                <w:i/>
                <w:sz w:val="26"/>
                <w:szCs w:val="26"/>
                <w:u w:val="single"/>
                <w:lang w:val="ro-RO"/>
              </w:rPr>
              <w:t xml:space="preserve">ionale </w:t>
            </w:r>
            <w:r w:rsidR="0091509C">
              <w:rPr>
                <w:rFonts w:ascii="Times New Roman" w:hAnsi="Times New Roman"/>
                <w:b/>
                <w:i/>
                <w:sz w:val="26"/>
                <w:szCs w:val="26"/>
                <w:u w:val="single"/>
                <w:lang w:val="ro-RO"/>
              </w:rPr>
              <w:t xml:space="preserve">mun. </w:t>
            </w:r>
            <w:proofErr w:type="spellStart"/>
            <w:r w:rsidR="0091509C">
              <w:rPr>
                <w:rFonts w:ascii="Times New Roman" w:hAnsi="Times New Roman"/>
                <w:b/>
                <w:i/>
                <w:sz w:val="26"/>
                <w:szCs w:val="26"/>
                <w:u w:val="single"/>
                <w:lang w:val="ro-RO"/>
              </w:rPr>
              <w:t>Chişinău</w:t>
            </w:r>
            <w:proofErr w:type="spellEnd"/>
            <w:r w:rsidRPr="00A55FDA">
              <w:rPr>
                <w:rFonts w:ascii="Times New Roman" w:hAnsi="Times New Roman"/>
                <w:b/>
                <w:i/>
                <w:sz w:val="26"/>
                <w:szCs w:val="26"/>
                <w:u w:val="single"/>
                <w:lang w:val="ro-RO"/>
              </w:rPr>
              <w:t xml:space="preserve">, </w:t>
            </w:r>
            <w:proofErr w:type="spellStart"/>
            <w:r w:rsidRPr="00A55FDA">
              <w:rPr>
                <w:rFonts w:ascii="Times New Roman" w:hAnsi="Times New Roman"/>
                <w:b/>
                <w:i/>
                <w:sz w:val="26"/>
                <w:szCs w:val="26"/>
                <w:u w:val="single"/>
                <w:lang w:val="ro-RO"/>
              </w:rPr>
              <w:t>Se</w:t>
            </w:r>
            <w:r w:rsidR="008E675A">
              <w:rPr>
                <w:rFonts w:ascii="Times New Roman" w:hAnsi="Times New Roman"/>
                <w:b/>
                <w:i/>
                <w:sz w:val="26"/>
                <w:szCs w:val="26"/>
                <w:u w:val="single"/>
                <w:lang w:val="ro-RO"/>
              </w:rPr>
              <w:t>cţia</w:t>
            </w:r>
            <w:proofErr w:type="spellEnd"/>
            <w:r w:rsidRPr="00A55FDA">
              <w:rPr>
                <w:rFonts w:ascii="Times New Roman" w:hAnsi="Times New Roman"/>
                <w:b/>
                <w:i/>
                <w:sz w:val="26"/>
                <w:szCs w:val="26"/>
                <w:u w:val="single"/>
                <w:lang w:val="ro-RO"/>
              </w:rPr>
              <w:t xml:space="preserve"> resurse umane (</w:t>
            </w:r>
            <w:proofErr w:type="spellStart"/>
            <w:r w:rsidR="0091509C">
              <w:rPr>
                <w:rFonts w:ascii="Times New Roman" w:hAnsi="Times New Roman"/>
                <w:b/>
                <w:i/>
                <w:sz w:val="26"/>
                <w:szCs w:val="26"/>
                <w:u w:val="single"/>
                <w:lang w:val="ro-RO"/>
              </w:rPr>
              <w:t>mun.Chişinău</w:t>
            </w:r>
            <w:proofErr w:type="spellEnd"/>
            <w:r w:rsidRPr="00A55FDA">
              <w:rPr>
                <w:rFonts w:ascii="Times New Roman" w:hAnsi="Times New Roman"/>
                <w:b/>
                <w:i/>
                <w:sz w:val="26"/>
                <w:szCs w:val="26"/>
                <w:u w:val="single"/>
                <w:lang w:val="ro-RO"/>
              </w:rPr>
              <w:t xml:space="preserve">, </w:t>
            </w:r>
            <w:proofErr w:type="spellStart"/>
            <w:r w:rsidRPr="00A55FDA">
              <w:rPr>
                <w:rFonts w:ascii="Times New Roman" w:hAnsi="Times New Roman"/>
                <w:b/>
                <w:i/>
                <w:sz w:val="26"/>
                <w:szCs w:val="26"/>
                <w:u w:val="single"/>
                <w:lang w:val="ro-RO"/>
              </w:rPr>
              <w:t>str.</w:t>
            </w:r>
            <w:r w:rsidR="0091509C">
              <w:rPr>
                <w:rFonts w:ascii="Times New Roman" w:hAnsi="Times New Roman"/>
                <w:b/>
                <w:i/>
                <w:sz w:val="26"/>
                <w:szCs w:val="26"/>
                <w:u w:val="single"/>
                <w:lang w:val="ro-RO"/>
              </w:rPr>
              <w:t>Iacob</w:t>
            </w:r>
            <w:proofErr w:type="spellEnd"/>
            <w:r w:rsidR="0091509C">
              <w:rPr>
                <w:rFonts w:ascii="Times New Roman" w:hAnsi="Times New Roman"/>
                <w:b/>
                <w:i/>
                <w:sz w:val="26"/>
                <w:szCs w:val="26"/>
                <w:u w:val="single"/>
                <w:lang w:val="ro-RO"/>
              </w:rPr>
              <w:t xml:space="preserve"> Hîncu nr.3</w:t>
            </w:r>
            <w:r w:rsidRPr="00A55FDA">
              <w:rPr>
                <w:rFonts w:ascii="Times New Roman" w:hAnsi="Times New Roman"/>
                <w:b/>
                <w:i/>
                <w:sz w:val="26"/>
                <w:szCs w:val="26"/>
                <w:u w:val="single"/>
                <w:lang w:val="ro-RO"/>
              </w:rPr>
              <w:t>.</w:t>
            </w:r>
          </w:p>
          <w:p w14:paraId="7CC9C76F" w14:textId="77777777" w:rsidR="00F7096B" w:rsidRDefault="00F7096B" w:rsidP="00A55FD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ro-RO"/>
              </w:rPr>
            </w:pPr>
          </w:p>
          <w:p w14:paraId="460CC895" w14:textId="14D63F2A" w:rsidR="0083054D" w:rsidRPr="00282E97" w:rsidRDefault="0083054D" w:rsidP="00BC3B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7377C6E8" w14:textId="77777777" w:rsidR="0083054D" w:rsidRDefault="0083054D" w:rsidP="0083054D">
            <w:pPr>
              <w:shd w:val="clear" w:color="auto" w:fill="FFFF00"/>
              <w:suppressAutoHyphens/>
              <w:spacing w:after="0" w:line="240" w:lineRule="auto"/>
              <w:ind w:right="-58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ro-RO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.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ro-RO" w:eastAsia="ar-SA"/>
              </w:rPr>
              <w:t xml:space="preserve"> Bibliografia concursului:</w:t>
            </w:r>
          </w:p>
          <w:p w14:paraId="551696C2" w14:textId="77777777" w:rsidR="0083054D" w:rsidRDefault="0083054D" w:rsidP="0083054D">
            <w:pPr>
              <w:shd w:val="clear" w:color="auto" w:fill="FFFF00"/>
              <w:suppressAutoHyphens/>
              <w:spacing w:after="0" w:line="240" w:lineRule="auto"/>
              <w:ind w:right="-58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ro-RO" w:eastAsia="ar-SA"/>
              </w:rPr>
            </w:pPr>
          </w:p>
          <w:tbl>
            <w:tblPr>
              <w:tblW w:w="104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0435"/>
            </w:tblGrid>
            <w:tr w:rsidR="0083054D" w:rsidRPr="00D01195" w14:paraId="513E16E3" w14:textId="77777777" w:rsidTr="0083054D">
              <w:tc>
                <w:tcPr>
                  <w:tcW w:w="10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A1A135" w14:textId="77777777" w:rsidR="00915C24" w:rsidRPr="00915C24" w:rsidRDefault="00915C24" w:rsidP="00915C24">
                  <w:pPr>
                    <w:jc w:val="both"/>
                    <w:rPr>
                      <w:rFonts w:ascii="Times New Roman" w:eastAsia="MS Mincho" w:hAnsi="Times New Roman"/>
                      <w:bCs/>
                      <w:color w:val="000000"/>
                      <w:sz w:val="28"/>
                      <w:szCs w:val="28"/>
                      <w:lang w:val="ro-RO" w:eastAsia="ja-JP"/>
                    </w:rPr>
                  </w:pPr>
                  <w:r w:rsidRPr="00915C24">
                    <w:rPr>
                      <w:rFonts w:ascii="Times New Roman" w:eastAsia="MS Mincho" w:hAnsi="Times New Roman"/>
                      <w:bCs/>
                      <w:color w:val="000000"/>
                      <w:sz w:val="28"/>
                      <w:szCs w:val="28"/>
                      <w:lang w:val="ro-RO" w:eastAsia="ja-JP"/>
                    </w:rPr>
                    <w:t>Legea</w:t>
                  </w:r>
                  <w:r w:rsidRPr="00915C24">
                    <w:rPr>
                      <w:rFonts w:ascii="Times New Roman" w:eastAsia="MS Mincho" w:hAnsi="Times New Roman"/>
                      <w:color w:val="000000"/>
                      <w:sz w:val="28"/>
                      <w:szCs w:val="28"/>
                      <w:lang w:val="ro-RO" w:eastAsia="ja-JP"/>
                    </w:rPr>
                    <w:t> Republicii Moldova nr.288/2016</w:t>
                  </w:r>
                  <w:r w:rsidRPr="00915C24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915C24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en-US"/>
                    </w:rPr>
                    <w:t>privind</w:t>
                  </w:r>
                  <w:proofErr w:type="spellEnd"/>
                  <w:r w:rsidRPr="00915C24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915C24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en-US"/>
                    </w:rPr>
                    <w:t>funcţionarul</w:t>
                  </w:r>
                  <w:proofErr w:type="spellEnd"/>
                  <w:r w:rsidRPr="00915C24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en-US"/>
                    </w:rPr>
                    <w:t xml:space="preserve"> public cu </w:t>
                  </w:r>
                  <w:proofErr w:type="spellStart"/>
                  <w:r w:rsidRPr="00915C24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en-US"/>
                    </w:rPr>
                    <w:t>statut</w:t>
                  </w:r>
                  <w:proofErr w:type="spellEnd"/>
                  <w:r w:rsidRPr="00915C24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en-US"/>
                    </w:rPr>
                    <w:t xml:space="preserve"> special din </w:t>
                  </w:r>
                  <w:proofErr w:type="spellStart"/>
                  <w:r w:rsidRPr="00915C24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en-US"/>
                    </w:rPr>
                    <w:t>cadrul</w:t>
                  </w:r>
                  <w:proofErr w:type="spellEnd"/>
                  <w:r w:rsidRPr="00915C24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915C24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en-US"/>
                    </w:rPr>
                    <w:t>Ministerului</w:t>
                  </w:r>
                  <w:proofErr w:type="spellEnd"/>
                  <w:r w:rsidRPr="00915C24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915C24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en-US"/>
                    </w:rPr>
                    <w:t>Afacerilor</w:t>
                  </w:r>
                  <w:proofErr w:type="spellEnd"/>
                  <w:r w:rsidRPr="00915C24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en-US"/>
                    </w:rPr>
                    <w:t xml:space="preserve"> Interne</w:t>
                  </w:r>
                  <w:r w:rsidRPr="00915C24">
                    <w:rPr>
                      <w:rFonts w:ascii="Times New Roman" w:eastAsia="MS Mincho" w:hAnsi="Times New Roman"/>
                      <w:bCs/>
                      <w:color w:val="000000"/>
                      <w:sz w:val="28"/>
                      <w:szCs w:val="28"/>
                      <w:lang w:val="ro-RO" w:eastAsia="ja-JP"/>
                    </w:rPr>
                    <w:t>;</w:t>
                  </w:r>
                </w:p>
                <w:p w14:paraId="7E27E88F" w14:textId="77777777" w:rsidR="00915C24" w:rsidRPr="00915C24" w:rsidRDefault="00915C24" w:rsidP="00915C24">
                  <w:pPr>
                    <w:jc w:val="both"/>
                    <w:rPr>
                      <w:rFonts w:ascii="Times New Roman" w:hAnsi="Times New Roman"/>
                      <w:bCs/>
                      <w:sz w:val="28"/>
                      <w:szCs w:val="28"/>
                      <w:lang w:val="pt-BR"/>
                    </w:rPr>
                  </w:pPr>
                  <w:proofErr w:type="spellStart"/>
                  <w:r w:rsidRPr="00915C24">
                    <w:rPr>
                      <w:rFonts w:ascii="Times New Roman" w:eastAsia="TimesNewRoman" w:hAnsi="Times New Roman"/>
                      <w:sz w:val="28"/>
                      <w:szCs w:val="28"/>
                      <w:lang w:val="en-US"/>
                    </w:rPr>
                    <w:t>Legea</w:t>
                  </w:r>
                  <w:proofErr w:type="spellEnd"/>
                  <w:r w:rsidRPr="00915C24">
                    <w:rPr>
                      <w:rFonts w:ascii="Times New Roman" w:eastAsia="TimesNewRoman" w:hAnsi="Times New Roman"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915C24">
                    <w:rPr>
                      <w:rFonts w:ascii="Times New Roman" w:eastAsia="TimesNewRoman" w:hAnsi="Times New Roman"/>
                      <w:sz w:val="28"/>
                      <w:szCs w:val="28"/>
                      <w:lang w:val="en-US"/>
                    </w:rPr>
                    <w:t>Inspectoratului</w:t>
                  </w:r>
                  <w:proofErr w:type="spellEnd"/>
                  <w:r w:rsidRPr="00915C24">
                    <w:rPr>
                      <w:rFonts w:ascii="Times New Roman" w:eastAsia="TimesNewRoman" w:hAnsi="Times New Roman"/>
                      <w:sz w:val="28"/>
                      <w:szCs w:val="28"/>
                      <w:lang w:val="en-US"/>
                    </w:rPr>
                    <w:t xml:space="preserve"> General </w:t>
                  </w:r>
                  <w:proofErr w:type="spellStart"/>
                  <w:r w:rsidRPr="00915C24">
                    <w:rPr>
                      <w:rFonts w:ascii="Times New Roman" w:eastAsia="TimesNewRoman" w:hAnsi="Times New Roman"/>
                      <w:sz w:val="28"/>
                      <w:szCs w:val="28"/>
                      <w:lang w:val="en-US"/>
                    </w:rPr>
                    <w:t>pentru</w:t>
                  </w:r>
                  <w:proofErr w:type="spellEnd"/>
                  <w:r w:rsidRPr="00915C24">
                    <w:rPr>
                      <w:rFonts w:ascii="Times New Roman" w:eastAsia="TimesNewRoman" w:hAnsi="Times New Roman"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915C24">
                    <w:rPr>
                      <w:rFonts w:ascii="Times New Roman" w:eastAsia="TimesNewRoman" w:hAnsi="Times New Roman"/>
                      <w:sz w:val="28"/>
                      <w:szCs w:val="28"/>
                      <w:lang w:val="en-US"/>
                    </w:rPr>
                    <w:t>Situaţii</w:t>
                  </w:r>
                  <w:proofErr w:type="spellEnd"/>
                  <w:r w:rsidRPr="00915C24">
                    <w:rPr>
                      <w:rFonts w:ascii="Times New Roman" w:eastAsia="TimesNewRoman" w:hAnsi="Times New Roman"/>
                      <w:sz w:val="28"/>
                      <w:szCs w:val="28"/>
                      <w:lang w:val="en-US"/>
                    </w:rPr>
                    <w:t xml:space="preserve"> de </w:t>
                  </w:r>
                  <w:proofErr w:type="spellStart"/>
                  <w:r w:rsidRPr="00915C24">
                    <w:rPr>
                      <w:rFonts w:ascii="Times New Roman" w:eastAsia="TimesNewRoman" w:hAnsi="Times New Roman"/>
                      <w:sz w:val="28"/>
                      <w:szCs w:val="28"/>
                      <w:lang w:val="en-US"/>
                    </w:rPr>
                    <w:t>Urgenţă</w:t>
                  </w:r>
                  <w:proofErr w:type="spellEnd"/>
                  <w:r w:rsidRPr="00915C24">
                    <w:rPr>
                      <w:rFonts w:ascii="Times New Roman" w:eastAsia="TimesNewRoman" w:hAnsi="Times New Roman"/>
                      <w:sz w:val="28"/>
                      <w:szCs w:val="28"/>
                      <w:lang w:val="en-US"/>
                    </w:rPr>
                    <w:t xml:space="preserve"> nr.93-XVI din 05.04.2007;</w:t>
                  </w:r>
                </w:p>
                <w:p w14:paraId="309F4FCF" w14:textId="77777777" w:rsidR="00915C24" w:rsidRPr="00915C24" w:rsidRDefault="00915C24" w:rsidP="00915C24">
                  <w:pPr>
                    <w:jc w:val="both"/>
                    <w:rPr>
                      <w:rFonts w:ascii="Times New Roman" w:eastAsia="MS Mincho" w:hAnsi="Times New Roman"/>
                      <w:bCs/>
                      <w:color w:val="000000"/>
                      <w:sz w:val="28"/>
                      <w:szCs w:val="28"/>
                      <w:lang w:val="ro-RO" w:eastAsia="ja-JP"/>
                    </w:rPr>
                  </w:pPr>
                  <w:r w:rsidRPr="00915C24">
                    <w:rPr>
                      <w:rFonts w:ascii="Times New Roman" w:eastAsia="MS Mincho" w:hAnsi="Times New Roman"/>
                      <w:bCs/>
                      <w:color w:val="000000"/>
                      <w:sz w:val="28"/>
                      <w:szCs w:val="28"/>
                      <w:lang w:val="ro-RO" w:eastAsia="ja-JP"/>
                    </w:rPr>
                    <w:t>Legea</w:t>
                  </w:r>
                  <w:r w:rsidRPr="00915C24">
                    <w:rPr>
                      <w:rFonts w:ascii="Times New Roman" w:eastAsia="MS Mincho" w:hAnsi="Times New Roman"/>
                      <w:color w:val="000000"/>
                      <w:sz w:val="28"/>
                      <w:szCs w:val="28"/>
                      <w:lang w:val="ro-RO" w:eastAsia="ja-JP"/>
                    </w:rPr>
                    <w:t> Republicii Moldova nr.436/2006</w:t>
                  </w:r>
                  <w:r w:rsidRPr="00915C24">
                    <w:rPr>
                      <w:rFonts w:ascii="Times New Roman" w:eastAsia="MS Mincho" w:hAnsi="Times New Roman"/>
                      <w:bCs/>
                      <w:color w:val="000000"/>
                      <w:sz w:val="28"/>
                      <w:szCs w:val="28"/>
                      <w:lang w:val="ro-RO" w:eastAsia="ja-JP"/>
                    </w:rPr>
                    <w:t xml:space="preserve"> „Privind </w:t>
                  </w:r>
                  <w:proofErr w:type="spellStart"/>
                  <w:r w:rsidRPr="00915C24">
                    <w:rPr>
                      <w:rFonts w:ascii="Times New Roman" w:eastAsia="MS Mincho" w:hAnsi="Times New Roman"/>
                      <w:bCs/>
                      <w:color w:val="000000"/>
                      <w:sz w:val="28"/>
                      <w:szCs w:val="28"/>
                      <w:lang w:val="ro-RO" w:eastAsia="ja-JP"/>
                    </w:rPr>
                    <w:t>administraţia</w:t>
                  </w:r>
                  <w:proofErr w:type="spellEnd"/>
                  <w:r w:rsidRPr="00915C24">
                    <w:rPr>
                      <w:rFonts w:ascii="Times New Roman" w:eastAsia="MS Mincho" w:hAnsi="Times New Roman"/>
                      <w:bCs/>
                      <w:color w:val="000000"/>
                      <w:sz w:val="28"/>
                      <w:szCs w:val="28"/>
                      <w:lang w:val="ro-RO" w:eastAsia="ja-JP"/>
                    </w:rPr>
                    <w:t xml:space="preserve"> publică locală”;</w:t>
                  </w:r>
                </w:p>
                <w:p w14:paraId="3444AC10" w14:textId="77777777" w:rsidR="00915C24" w:rsidRPr="00915C24" w:rsidRDefault="00915C24" w:rsidP="00915C24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val="ro-RO"/>
                    </w:rPr>
                  </w:pPr>
                  <w:r w:rsidRPr="00915C24">
                    <w:rPr>
                      <w:rFonts w:ascii="Times New Roman" w:hAnsi="Times New Roman"/>
                      <w:sz w:val="28"/>
                      <w:szCs w:val="28"/>
                      <w:lang w:val="ro-RO"/>
                    </w:rPr>
                    <w:t xml:space="preserve">Legea nr.239/2008 privind </w:t>
                  </w:r>
                  <w:proofErr w:type="spellStart"/>
                  <w:r w:rsidRPr="00915C24">
                    <w:rPr>
                      <w:rFonts w:ascii="Times New Roman" w:hAnsi="Times New Roman"/>
                      <w:sz w:val="28"/>
                      <w:szCs w:val="28"/>
                      <w:lang w:val="ro-RO"/>
                    </w:rPr>
                    <w:t>transparenţa</w:t>
                  </w:r>
                  <w:proofErr w:type="spellEnd"/>
                  <w:r w:rsidRPr="00915C24">
                    <w:rPr>
                      <w:rFonts w:ascii="Times New Roman" w:hAnsi="Times New Roman"/>
                      <w:sz w:val="28"/>
                      <w:szCs w:val="28"/>
                      <w:lang w:val="ro-RO"/>
                    </w:rPr>
                    <w:t xml:space="preserve"> în procesul decizional;</w:t>
                  </w:r>
                </w:p>
                <w:p w14:paraId="40FFA939" w14:textId="77777777" w:rsidR="00915C24" w:rsidRPr="00915C24" w:rsidRDefault="00915C24" w:rsidP="00915C24">
                  <w:pP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proofErr w:type="spellStart"/>
                  <w:r w:rsidRPr="00915C24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Legea</w:t>
                  </w:r>
                  <w:proofErr w:type="spellEnd"/>
                  <w:r w:rsidRPr="00915C24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 xml:space="preserve"> nr.100/2017 cu </w:t>
                  </w:r>
                  <w:proofErr w:type="spellStart"/>
                  <w:r w:rsidRPr="00915C24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privire</w:t>
                  </w:r>
                  <w:proofErr w:type="spellEnd"/>
                  <w:r w:rsidRPr="00915C24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 xml:space="preserve"> la </w:t>
                  </w:r>
                  <w:proofErr w:type="spellStart"/>
                  <w:r w:rsidRPr="00915C24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actele</w:t>
                  </w:r>
                  <w:proofErr w:type="spellEnd"/>
                  <w:r w:rsidRPr="00915C24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 xml:space="preserve"> normative;</w:t>
                  </w:r>
                </w:p>
                <w:p w14:paraId="3C0A485D" w14:textId="77777777" w:rsidR="00915C24" w:rsidRPr="00915C24" w:rsidRDefault="00915C24" w:rsidP="00915C24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proofErr w:type="spellStart"/>
                  <w:r w:rsidRPr="00915C24">
                    <w:rPr>
                      <w:rStyle w:val="a7"/>
                      <w:rFonts w:ascii="Times New Roman" w:hAnsi="Times New Roman"/>
                      <w:b w:val="0"/>
                      <w:sz w:val="28"/>
                      <w:szCs w:val="28"/>
                      <w:lang w:val="en-US"/>
                    </w:rPr>
                    <w:t>Hotărârea</w:t>
                  </w:r>
                  <w:proofErr w:type="spellEnd"/>
                  <w:r w:rsidRPr="00915C24">
                    <w:rPr>
                      <w:rStyle w:val="a7"/>
                      <w:rFonts w:ascii="Times New Roman" w:hAnsi="Times New Roman"/>
                      <w:b w:val="0"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915C24">
                    <w:rPr>
                      <w:rStyle w:val="a7"/>
                      <w:rFonts w:ascii="Times New Roman" w:hAnsi="Times New Roman"/>
                      <w:b w:val="0"/>
                      <w:sz w:val="28"/>
                      <w:szCs w:val="28"/>
                      <w:lang w:val="en-US"/>
                    </w:rPr>
                    <w:t>Guvernului</w:t>
                  </w:r>
                  <w:proofErr w:type="spellEnd"/>
                  <w:r w:rsidRPr="00915C24">
                    <w:rPr>
                      <w:rStyle w:val="a7"/>
                      <w:rFonts w:ascii="Times New Roman" w:hAnsi="Times New Roman"/>
                      <w:b w:val="0"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915C24">
                    <w:rPr>
                      <w:rStyle w:val="a7"/>
                      <w:rFonts w:ascii="Times New Roman" w:hAnsi="Times New Roman"/>
                      <w:b w:val="0"/>
                      <w:sz w:val="28"/>
                      <w:szCs w:val="28"/>
                      <w:lang w:val="en-US"/>
                    </w:rPr>
                    <w:t>Republicii</w:t>
                  </w:r>
                  <w:proofErr w:type="spellEnd"/>
                  <w:r w:rsidRPr="00915C24">
                    <w:rPr>
                      <w:rStyle w:val="a7"/>
                      <w:rFonts w:ascii="Times New Roman" w:hAnsi="Times New Roman"/>
                      <w:b w:val="0"/>
                      <w:sz w:val="28"/>
                      <w:szCs w:val="28"/>
                      <w:lang w:val="en-US"/>
                    </w:rPr>
                    <w:t xml:space="preserve"> Moldova</w:t>
                  </w:r>
                  <w:r w:rsidRPr="00915C24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 xml:space="preserve"> nr.1076/2010</w:t>
                  </w:r>
                  <w:r w:rsidRPr="00915C24">
                    <w:rPr>
                      <w:rStyle w:val="docheader"/>
                      <w:rFonts w:ascii="Times New Roman" w:hAnsi="Times New Roman"/>
                      <w:bCs/>
                      <w:sz w:val="28"/>
                      <w:szCs w:val="28"/>
                      <w:lang w:val="en-US"/>
                    </w:rPr>
                    <w:t xml:space="preserve"> „Cu </w:t>
                  </w:r>
                  <w:proofErr w:type="spellStart"/>
                  <w:r w:rsidRPr="00915C24">
                    <w:rPr>
                      <w:rStyle w:val="docheader"/>
                      <w:rFonts w:ascii="Times New Roman" w:hAnsi="Times New Roman"/>
                      <w:bCs/>
                      <w:sz w:val="28"/>
                      <w:szCs w:val="28"/>
                      <w:lang w:val="en-US"/>
                    </w:rPr>
                    <w:t>privire</w:t>
                  </w:r>
                  <w:proofErr w:type="spellEnd"/>
                  <w:r w:rsidRPr="00915C24">
                    <w:rPr>
                      <w:rStyle w:val="docheader"/>
                      <w:rFonts w:ascii="Times New Roman" w:hAnsi="Times New Roman"/>
                      <w:bCs/>
                      <w:sz w:val="28"/>
                      <w:szCs w:val="28"/>
                      <w:lang w:val="en-US"/>
                    </w:rPr>
                    <w:t xml:space="preserve"> la </w:t>
                  </w:r>
                  <w:proofErr w:type="spellStart"/>
                  <w:r w:rsidRPr="00915C24">
                    <w:rPr>
                      <w:rStyle w:val="docheader"/>
                      <w:rFonts w:ascii="Times New Roman" w:hAnsi="Times New Roman"/>
                      <w:bCs/>
                      <w:sz w:val="28"/>
                      <w:szCs w:val="28"/>
                      <w:lang w:val="en-US"/>
                    </w:rPr>
                    <w:t>clasificarea</w:t>
                  </w:r>
                  <w:proofErr w:type="spellEnd"/>
                  <w:r w:rsidRPr="00915C24">
                    <w:rPr>
                      <w:rStyle w:val="docheader"/>
                      <w:rFonts w:ascii="Times New Roman" w:hAnsi="Times New Roman"/>
                      <w:bCs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915C24">
                    <w:rPr>
                      <w:rStyle w:val="docheader"/>
                      <w:rFonts w:ascii="Times New Roman" w:hAnsi="Times New Roman"/>
                      <w:bCs/>
                      <w:sz w:val="28"/>
                      <w:szCs w:val="28"/>
                      <w:lang w:val="en-US"/>
                    </w:rPr>
                    <w:t>situaţiilor</w:t>
                  </w:r>
                  <w:proofErr w:type="spellEnd"/>
                  <w:r w:rsidRPr="00915C24">
                    <w:rPr>
                      <w:rStyle w:val="docheader"/>
                      <w:rFonts w:ascii="Times New Roman" w:hAnsi="Times New Roman"/>
                      <w:bCs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915C24">
                    <w:rPr>
                      <w:rStyle w:val="docheader"/>
                      <w:rFonts w:ascii="Times New Roman" w:hAnsi="Times New Roman"/>
                      <w:bCs/>
                      <w:sz w:val="28"/>
                      <w:szCs w:val="28"/>
                      <w:lang w:val="en-US"/>
                    </w:rPr>
                    <w:t>excepţionale</w:t>
                  </w:r>
                  <w:proofErr w:type="spellEnd"/>
                  <w:r w:rsidRPr="00915C24">
                    <w:rPr>
                      <w:rStyle w:val="docheader"/>
                      <w:rFonts w:ascii="Times New Roman" w:hAnsi="Times New Roman"/>
                      <w:bCs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915C24">
                    <w:rPr>
                      <w:rStyle w:val="docheader"/>
                      <w:rFonts w:ascii="Times New Roman" w:hAnsi="Times New Roman"/>
                      <w:bCs/>
                      <w:sz w:val="28"/>
                      <w:szCs w:val="28"/>
                      <w:lang w:val="en-US"/>
                    </w:rPr>
                    <w:t>şi</w:t>
                  </w:r>
                  <w:proofErr w:type="spellEnd"/>
                  <w:r w:rsidRPr="00915C24">
                    <w:rPr>
                      <w:rStyle w:val="docheader"/>
                      <w:rFonts w:ascii="Times New Roman" w:hAnsi="Times New Roman"/>
                      <w:bCs/>
                      <w:sz w:val="28"/>
                      <w:szCs w:val="28"/>
                      <w:lang w:val="en-US"/>
                    </w:rPr>
                    <w:t xml:space="preserve"> la </w:t>
                  </w:r>
                  <w:proofErr w:type="spellStart"/>
                  <w:r w:rsidRPr="00915C24">
                    <w:rPr>
                      <w:rStyle w:val="docheader"/>
                      <w:rFonts w:ascii="Times New Roman" w:hAnsi="Times New Roman"/>
                      <w:bCs/>
                      <w:sz w:val="28"/>
                      <w:szCs w:val="28"/>
                      <w:lang w:val="en-US"/>
                    </w:rPr>
                    <w:t>modul</w:t>
                  </w:r>
                  <w:proofErr w:type="spellEnd"/>
                  <w:r w:rsidRPr="00915C24">
                    <w:rPr>
                      <w:rStyle w:val="docheader"/>
                      <w:rFonts w:ascii="Times New Roman" w:hAnsi="Times New Roman"/>
                      <w:bCs/>
                      <w:sz w:val="28"/>
                      <w:szCs w:val="28"/>
                      <w:lang w:val="en-US"/>
                    </w:rPr>
                    <w:t xml:space="preserve"> de </w:t>
                  </w:r>
                  <w:proofErr w:type="spellStart"/>
                  <w:r w:rsidRPr="00915C24">
                    <w:rPr>
                      <w:rStyle w:val="docheader"/>
                      <w:rFonts w:ascii="Times New Roman" w:hAnsi="Times New Roman"/>
                      <w:bCs/>
                      <w:sz w:val="28"/>
                      <w:szCs w:val="28"/>
                      <w:lang w:val="en-US"/>
                    </w:rPr>
                    <w:t>acumulare</w:t>
                  </w:r>
                  <w:proofErr w:type="spellEnd"/>
                  <w:r w:rsidRPr="00915C24">
                    <w:rPr>
                      <w:rStyle w:val="docheader"/>
                      <w:rFonts w:ascii="Times New Roman" w:hAnsi="Times New Roman"/>
                      <w:bCs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915C24">
                    <w:rPr>
                      <w:rStyle w:val="docheader"/>
                      <w:rFonts w:ascii="Times New Roman" w:hAnsi="Times New Roman"/>
                      <w:bCs/>
                      <w:sz w:val="28"/>
                      <w:szCs w:val="28"/>
                      <w:lang w:val="en-US"/>
                    </w:rPr>
                    <w:t>şi</w:t>
                  </w:r>
                  <w:proofErr w:type="spellEnd"/>
                  <w:r w:rsidRPr="00915C24">
                    <w:rPr>
                      <w:rStyle w:val="docheader"/>
                      <w:rFonts w:ascii="Times New Roman" w:hAnsi="Times New Roman"/>
                      <w:bCs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915C24">
                    <w:rPr>
                      <w:rStyle w:val="docheader"/>
                      <w:rFonts w:ascii="Times New Roman" w:hAnsi="Times New Roman"/>
                      <w:bCs/>
                      <w:sz w:val="28"/>
                      <w:szCs w:val="28"/>
                      <w:lang w:val="en-US"/>
                    </w:rPr>
                    <w:t>prezentare</w:t>
                  </w:r>
                  <w:proofErr w:type="spellEnd"/>
                  <w:r w:rsidRPr="00915C24">
                    <w:rPr>
                      <w:rStyle w:val="docheader"/>
                      <w:rFonts w:ascii="Times New Roman" w:hAnsi="Times New Roman"/>
                      <w:bCs/>
                      <w:sz w:val="28"/>
                      <w:szCs w:val="28"/>
                      <w:lang w:val="en-US"/>
                    </w:rPr>
                    <w:t xml:space="preserve"> a </w:t>
                  </w:r>
                  <w:proofErr w:type="spellStart"/>
                  <w:r w:rsidRPr="00915C24">
                    <w:rPr>
                      <w:rStyle w:val="docheader"/>
                      <w:rFonts w:ascii="Times New Roman" w:hAnsi="Times New Roman"/>
                      <w:bCs/>
                      <w:sz w:val="28"/>
                      <w:szCs w:val="28"/>
                      <w:lang w:val="en-US"/>
                    </w:rPr>
                    <w:t>informaţiilor</w:t>
                  </w:r>
                  <w:proofErr w:type="spellEnd"/>
                  <w:r w:rsidRPr="00915C24">
                    <w:rPr>
                      <w:rStyle w:val="docheader"/>
                      <w:rFonts w:ascii="Times New Roman" w:hAnsi="Times New Roman"/>
                      <w:bCs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915C24">
                    <w:rPr>
                      <w:rStyle w:val="docheader"/>
                      <w:rFonts w:ascii="Times New Roman" w:hAnsi="Times New Roman"/>
                      <w:bCs/>
                      <w:sz w:val="28"/>
                      <w:szCs w:val="28"/>
                      <w:lang w:val="en-US"/>
                    </w:rPr>
                    <w:t>în</w:t>
                  </w:r>
                  <w:proofErr w:type="spellEnd"/>
                  <w:r w:rsidRPr="00915C24">
                    <w:rPr>
                      <w:rStyle w:val="docheader"/>
                      <w:rFonts w:ascii="Times New Roman" w:hAnsi="Times New Roman"/>
                      <w:bCs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915C24">
                    <w:rPr>
                      <w:rStyle w:val="docheader"/>
                      <w:rFonts w:ascii="Times New Roman" w:hAnsi="Times New Roman"/>
                      <w:bCs/>
                      <w:sz w:val="28"/>
                      <w:szCs w:val="28"/>
                      <w:lang w:val="en-US"/>
                    </w:rPr>
                    <w:t>domeniul</w:t>
                  </w:r>
                  <w:proofErr w:type="spellEnd"/>
                  <w:r w:rsidRPr="00915C24">
                    <w:rPr>
                      <w:rStyle w:val="docheader"/>
                      <w:rFonts w:ascii="Times New Roman" w:hAnsi="Times New Roman"/>
                      <w:bCs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915C24">
                    <w:rPr>
                      <w:rStyle w:val="docheader"/>
                      <w:rFonts w:ascii="Times New Roman" w:hAnsi="Times New Roman"/>
                      <w:bCs/>
                      <w:sz w:val="28"/>
                      <w:szCs w:val="28"/>
                      <w:lang w:val="en-US"/>
                    </w:rPr>
                    <w:t>protecţiei</w:t>
                  </w:r>
                  <w:proofErr w:type="spellEnd"/>
                  <w:r w:rsidRPr="00915C24">
                    <w:rPr>
                      <w:rStyle w:val="docheader"/>
                      <w:rFonts w:ascii="Times New Roman" w:hAnsi="Times New Roman"/>
                      <w:bCs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915C24">
                    <w:rPr>
                      <w:rStyle w:val="docheader"/>
                      <w:rFonts w:ascii="Times New Roman" w:hAnsi="Times New Roman"/>
                      <w:bCs/>
                      <w:sz w:val="28"/>
                      <w:szCs w:val="28"/>
                      <w:lang w:val="en-US"/>
                    </w:rPr>
                    <w:t>populaţiei</w:t>
                  </w:r>
                  <w:proofErr w:type="spellEnd"/>
                  <w:r w:rsidRPr="00915C24">
                    <w:rPr>
                      <w:rStyle w:val="docheader"/>
                      <w:rFonts w:ascii="Times New Roman" w:hAnsi="Times New Roman"/>
                      <w:bCs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915C24">
                    <w:rPr>
                      <w:rStyle w:val="docheader"/>
                      <w:rFonts w:ascii="Times New Roman" w:hAnsi="Times New Roman"/>
                      <w:bCs/>
                      <w:sz w:val="28"/>
                      <w:szCs w:val="28"/>
                      <w:lang w:val="en-US"/>
                    </w:rPr>
                    <w:t>şi</w:t>
                  </w:r>
                  <w:proofErr w:type="spellEnd"/>
                  <w:r w:rsidRPr="00915C24">
                    <w:rPr>
                      <w:rStyle w:val="docheader"/>
                      <w:rFonts w:ascii="Times New Roman" w:hAnsi="Times New Roman"/>
                      <w:bCs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915C24">
                    <w:rPr>
                      <w:rStyle w:val="docheader"/>
                      <w:rFonts w:ascii="Times New Roman" w:hAnsi="Times New Roman"/>
                      <w:bCs/>
                      <w:sz w:val="28"/>
                      <w:szCs w:val="28"/>
                      <w:lang w:val="en-US"/>
                    </w:rPr>
                    <w:t>teritoriului</w:t>
                  </w:r>
                  <w:proofErr w:type="spellEnd"/>
                  <w:r w:rsidRPr="00915C24">
                    <w:rPr>
                      <w:rStyle w:val="docheader"/>
                      <w:rFonts w:ascii="Times New Roman" w:hAnsi="Times New Roman"/>
                      <w:bCs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915C24">
                    <w:rPr>
                      <w:rStyle w:val="docheader"/>
                      <w:rFonts w:ascii="Times New Roman" w:hAnsi="Times New Roman"/>
                      <w:bCs/>
                      <w:sz w:val="28"/>
                      <w:szCs w:val="28"/>
                      <w:lang w:val="en-US"/>
                    </w:rPr>
                    <w:t>în</w:t>
                  </w:r>
                  <w:proofErr w:type="spellEnd"/>
                  <w:r w:rsidRPr="00915C24">
                    <w:rPr>
                      <w:rStyle w:val="docheader"/>
                      <w:rFonts w:ascii="Times New Roman" w:hAnsi="Times New Roman"/>
                      <w:bCs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915C24">
                    <w:rPr>
                      <w:rStyle w:val="docheader"/>
                      <w:rFonts w:ascii="Times New Roman" w:hAnsi="Times New Roman"/>
                      <w:bCs/>
                      <w:sz w:val="28"/>
                      <w:szCs w:val="28"/>
                      <w:lang w:val="en-US"/>
                    </w:rPr>
                    <w:t>caz</w:t>
                  </w:r>
                  <w:proofErr w:type="spellEnd"/>
                  <w:r w:rsidRPr="00915C24">
                    <w:rPr>
                      <w:rStyle w:val="docheader"/>
                      <w:rFonts w:ascii="Times New Roman" w:hAnsi="Times New Roman"/>
                      <w:bCs/>
                      <w:sz w:val="28"/>
                      <w:szCs w:val="28"/>
                      <w:lang w:val="en-US"/>
                    </w:rPr>
                    <w:t xml:space="preserve"> de </w:t>
                  </w:r>
                  <w:proofErr w:type="spellStart"/>
                  <w:r w:rsidRPr="00915C24">
                    <w:rPr>
                      <w:rStyle w:val="docheader"/>
                      <w:rFonts w:ascii="Times New Roman" w:hAnsi="Times New Roman"/>
                      <w:bCs/>
                      <w:sz w:val="28"/>
                      <w:szCs w:val="28"/>
                      <w:lang w:val="en-US"/>
                    </w:rPr>
                    <w:t>situaţii</w:t>
                  </w:r>
                  <w:proofErr w:type="spellEnd"/>
                  <w:r w:rsidRPr="00915C24">
                    <w:rPr>
                      <w:rStyle w:val="docheader"/>
                      <w:rFonts w:ascii="Times New Roman" w:hAnsi="Times New Roman"/>
                      <w:bCs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915C24">
                    <w:rPr>
                      <w:rStyle w:val="docheader"/>
                      <w:rFonts w:ascii="Times New Roman" w:hAnsi="Times New Roman"/>
                      <w:bCs/>
                      <w:sz w:val="28"/>
                      <w:szCs w:val="28"/>
                      <w:lang w:val="en-US"/>
                    </w:rPr>
                    <w:t>excepţionale</w:t>
                  </w:r>
                  <w:proofErr w:type="spellEnd"/>
                  <w:r w:rsidRPr="00915C24">
                    <w:rPr>
                      <w:rStyle w:val="docheader"/>
                      <w:rFonts w:ascii="Times New Roman" w:hAnsi="Times New Roman"/>
                      <w:bCs/>
                      <w:sz w:val="28"/>
                      <w:szCs w:val="28"/>
                      <w:lang w:val="en-US"/>
                    </w:rPr>
                    <w:t>”;</w:t>
                  </w:r>
                </w:p>
                <w:p w14:paraId="11E08B25" w14:textId="77777777" w:rsidR="00915C24" w:rsidRPr="00915C24" w:rsidRDefault="00915C24" w:rsidP="00915C24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val="ro-RO"/>
                    </w:rPr>
                  </w:pPr>
                  <w:r w:rsidRPr="00915C24">
                    <w:rPr>
                      <w:rFonts w:ascii="Times New Roman" w:hAnsi="Times New Roman"/>
                      <w:sz w:val="28"/>
                      <w:szCs w:val="28"/>
                      <w:lang w:val="ro-RO"/>
                    </w:rPr>
                    <w:t xml:space="preserve">Hotărârea Guvernului Republicii Moldova nr.1340/2001 “Cu privire la comisia pentru </w:t>
                  </w:r>
                  <w:proofErr w:type="spellStart"/>
                  <w:r w:rsidRPr="00915C24">
                    <w:rPr>
                      <w:rFonts w:ascii="Times New Roman" w:hAnsi="Times New Roman"/>
                      <w:sz w:val="28"/>
                      <w:szCs w:val="28"/>
                      <w:lang w:val="ro-RO"/>
                    </w:rPr>
                    <w:t>Situaţii</w:t>
                  </w:r>
                  <w:proofErr w:type="spellEnd"/>
                  <w:r w:rsidRPr="00915C24">
                    <w:rPr>
                      <w:rFonts w:ascii="Times New Roman" w:hAnsi="Times New Roman"/>
                      <w:sz w:val="28"/>
                      <w:szCs w:val="28"/>
                      <w:lang w:val="ro-RO"/>
                    </w:rPr>
                    <w:t xml:space="preserve"> </w:t>
                  </w:r>
                  <w:proofErr w:type="spellStart"/>
                  <w:r w:rsidRPr="00915C24">
                    <w:rPr>
                      <w:rFonts w:ascii="Times New Roman" w:hAnsi="Times New Roman"/>
                      <w:sz w:val="28"/>
                      <w:szCs w:val="28"/>
                      <w:lang w:val="ro-RO"/>
                    </w:rPr>
                    <w:t>Excepţionale</w:t>
                  </w:r>
                  <w:proofErr w:type="spellEnd"/>
                  <w:r w:rsidRPr="00915C24">
                    <w:rPr>
                      <w:rFonts w:ascii="Times New Roman" w:hAnsi="Times New Roman"/>
                      <w:sz w:val="28"/>
                      <w:szCs w:val="28"/>
                      <w:lang w:val="ro-RO"/>
                    </w:rPr>
                    <w:t>”;</w:t>
                  </w:r>
                </w:p>
                <w:p w14:paraId="1B2E1090" w14:textId="7D213704" w:rsidR="003C13BD" w:rsidRPr="00915C24" w:rsidRDefault="00915C24" w:rsidP="00915C24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val="ro-RO"/>
                    </w:rPr>
                  </w:pPr>
                  <w:r w:rsidRPr="00915C24">
                    <w:rPr>
                      <w:rFonts w:ascii="Times New Roman" w:hAnsi="Times New Roman"/>
                      <w:sz w:val="28"/>
                      <w:szCs w:val="28"/>
                      <w:lang w:val="ro-RO"/>
                    </w:rPr>
                    <w:t xml:space="preserve">Hotărârea Guvernului Republicii Moldova </w:t>
                  </w:r>
                  <w:r w:rsidRPr="00915C24">
                    <w:rPr>
                      <w:rFonts w:ascii="Times New Roman" w:hAnsi="Times New Roman"/>
                      <w:sz w:val="28"/>
                      <w:szCs w:val="28"/>
                      <w:lang w:val="it-IT"/>
                    </w:rPr>
                    <w:t>nr.386/2020 cu privire la planificarea, elaborarea, aprobarea, implimentarea, monitorizare şi evaluarea documentelor de politici publice</w:t>
                  </w:r>
                </w:p>
              </w:tc>
            </w:tr>
          </w:tbl>
          <w:p w14:paraId="5D0688F7" w14:textId="77777777" w:rsidR="0083054D" w:rsidRDefault="0083054D" w:rsidP="0083054D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5EC15959" w14:textId="77777777" w:rsidR="0083054D" w:rsidRDefault="0083054D" w:rsidP="0083054D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4039F24F" w14:textId="77777777" w:rsidR="009E3EBF" w:rsidRDefault="009E3EBF" w:rsidP="00FD7CA4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15D9AFE0" w14:textId="77777777" w:rsidR="009E3EBF" w:rsidRDefault="009E3EBF" w:rsidP="00FD7CA4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5B3CDA79" w14:textId="77777777" w:rsidR="009E3EBF" w:rsidRDefault="009E3EBF" w:rsidP="00FD7CA4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48963357" w14:textId="77777777" w:rsidR="009E3EBF" w:rsidRDefault="009E3EBF" w:rsidP="00FD7CA4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453C7336" w14:textId="77777777" w:rsidR="009E3EBF" w:rsidRDefault="009E3EBF" w:rsidP="00FD7CA4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3B1CB9F5" w14:textId="77777777" w:rsidR="009E3EBF" w:rsidRDefault="009E3EBF" w:rsidP="00FD7CA4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5816AF97" w14:textId="77777777" w:rsidR="009E3EBF" w:rsidRDefault="009E3EBF" w:rsidP="00FD7CA4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795B078C" w14:textId="77777777" w:rsidR="009E3EBF" w:rsidRDefault="009E3EBF" w:rsidP="00FD7CA4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343D81F1" w14:textId="77777777" w:rsidR="009E3EBF" w:rsidRDefault="009E3EBF" w:rsidP="00FD7CA4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36AECC99" w14:textId="77777777" w:rsidR="009E3EBF" w:rsidRDefault="009E3EBF" w:rsidP="00FD7CA4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6AEBDF73" w14:textId="77777777" w:rsidR="009E3EBF" w:rsidRDefault="009E3EBF" w:rsidP="00FD7CA4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75E81EC2" w14:textId="77777777" w:rsidR="009E3EBF" w:rsidRDefault="009E3EBF" w:rsidP="00FD7CA4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2E9B984B" w14:textId="77777777" w:rsidR="009E3EBF" w:rsidRDefault="009E3EBF" w:rsidP="00FD7CA4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54DEAE5E" w14:textId="77777777" w:rsidR="00F7096B" w:rsidRPr="00A55FDA" w:rsidRDefault="00F7096B" w:rsidP="009E3EBF">
            <w:pPr>
              <w:tabs>
                <w:tab w:val="left" w:pos="0"/>
                <w:tab w:val="left" w:pos="360"/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ro-RO"/>
              </w:rPr>
            </w:pPr>
          </w:p>
        </w:tc>
      </w:tr>
    </w:tbl>
    <w:p w14:paraId="4E189436" w14:textId="77777777" w:rsidR="00F7096B" w:rsidRPr="00313E75" w:rsidRDefault="00F7096B" w:rsidP="0024659F">
      <w:pPr>
        <w:spacing w:after="0"/>
        <w:rPr>
          <w:rFonts w:ascii="Times New Roman" w:hAnsi="Times New Roman"/>
          <w:b/>
          <w:sz w:val="28"/>
          <w:szCs w:val="28"/>
          <w:lang w:val="ro-RO"/>
        </w:rPr>
      </w:pPr>
    </w:p>
    <w:p w14:paraId="1FFAC20C" w14:textId="77777777" w:rsidR="00F7096B" w:rsidRPr="0024659F" w:rsidRDefault="00F7096B">
      <w:pPr>
        <w:rPr>
          <w:lang w:val="ro-RO"/>
        </w:rPr>
      </w:pPr>
    </w:p>
    <w:sectPr w:rsidR="00F7096B" w:rsidRPr="0024659F" w:rsidSect="008E675A">
      <w:footerReference w:type="even" r:id="rId10"/>
      <w:footerReference w:type="default" r:id="rId11"/>
      <w:pgSz w:w="11906" w:h="16838"/>
      <w:pgMar w:top="1021" w:right="424" w:bottom="102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C4994" w14:textId="77777777" w:rsidR="003D3B87" w:rsidRDefault="003D3B87">
      <w:r>
        <w:separator/>
      </w:r>
    </w:p>
  </w:endnote>
  <w:endnote w:type="continuationSeparator" w:id="0">
    <w:p w14:paraId="3B164164" w14:textId="77777777" w:rsidR="003D3B87" w:rsidRDefault="003D3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056D5" w14:textId="77777777" w:rsidR="00F7096B" w:rsidRDefault="00ED7096" w:rsidP="00FF7826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F7096B"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59EFDCC7" w14:textId="77777777" w:rsidR="00F7096B" w:rsidRDefault="00F7096B" w:rsidP="0090291A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539EF" w14:textId="77777777" w:rsidR="00F7096B" w:rsidRDefault="00ED7096" w:rsidP="00FF7826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F7096B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0236C8">
      <w:rPr>
        <w:rStyle w:val="ab"/>
        <w:noProof/>
      </w:rPr>
      <w:t>2</w:t>
    </w:r>
    <w:r>
      <w:rPr>
        <w:rStyle w:val="ab"/>
      </w:rPr>
      <w:fldChar w:fldCharType="end"/>
    </w:r>
  </w:p>
  <w:p w14:paraId="459C53AD" w14:textId="77777777" w:rsidR="00F7096B" w:rsidRDefault="00F7096B" w:rsidP="0090291A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F424" w14:textId="77777777" w:rsidR="003D3B87" w:rsidRDefault="003D3B87">
      <w:r>
        <w:separator/>
      </w:r>
    </w:p>
  </w:footnote>
  <w:footnote w:type="continuationSeparator" w:id="0">
    <w:p w14:paraId="5E140B4D" w14:textId="77777777" w:rsidR="003D3B87" w:rsidRDefault="003D3B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54E77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E64CAB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D09A34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5C524A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A1631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26D2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FF09B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5CAF5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2DC9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B18E1E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633DDC"/>
    <w:multiLevelType w:val="hybridMultilevel"/>
    <w:tmpl w:val="21F07514"/>
    <w:lvl w:ilvl="0" w:tplc="D9C87C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4571BC4"/>
    <w:multiLevelType w:val="singleLevel"/>
    <w:tmpl w:val="4434CF2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06395D22"/>
    <w:multiLevelType w:val="hybridMultilevel"/>
    <w:tmpl w:val="D10411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A8131A"/>
    <w:multiLevelType w:val="hybridMultilevel"/>
    <w:tmpl w:val="BD981F88"/>
    <w:lvl w:ilvl="0" w:tplc="FB9A033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0BBB2AA0"/>
    <w:multiLevelType w:val="hybridMultilevel"/>
    <w:tmpl w:val="64581DB0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0D566108"/>
    <w:multiLevelType w:val="hybridMultilevel"/>
    <w:tmpl w:val="12300BC8"/>
    <w:lvl w:ilvl="0" w:tplc="C728F4E8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0E576426"/>
    <w:multiLevelType w:val="hybridMultilevel"/>
    <w:tmpl w:val="4AC26324"/>
    <w:lvl w:ilvl="0" w:tplc="F224DB8C">
      <w:start w:val="11"/>
      <w:numFmt w:val="bullet"/>
      <w:lvlText w:val="-"/>
      <w:lvlJc w:val="left"/>
      <w:pPr>
        <w:ind w:left="960" w:hanging="360"/>
      </w:pPr>
      <w:rPr>
        <w:rFonts w:ascii="Times New Roman" w:eastAsia="Times New Roman" w:hAnsi="Times New Roman" w:cs="Times New Roman" w:hint="default"/>
        <w:u w:val="none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7" w15:restartNumberingAfterBreak="0">
    <w:nsid w:val="118D113D"/>
    <w:multiLevelType w:val="hybridMultilevel"/>
    <w:tmpl w:val="B46AF1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A9E642C"/>
    <w:multiLevelType w:val="hybridMultilevel"/>
    <w:tmpl w:val="C32628EA"/>
    <w:lvl w:ilvl="0" w:tplc="CBC85D60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D7004E3"/>
    <w:multiLevelType w:val="hybridMultilevel"/>
    <w:tmpl w:val="6840B564"/>
    <w:lvl w:ilvl="0" w:tplc="D9C87C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F32057"/>
    <w:multiLevelType w:val="hybridMultilevel"/>
    <w:tmpl w:val="51BADD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06F42D9"/>
    <w:multiLevelType w:val="hybridMultilevel"/>
    <w:tmpl w:val="FF203424"/>
    <w:lvl w:ilvl="0" w:tplc="8ED89378">
      <w:start w:val="1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364C407D"/>
    <w:multiLevelType w:val="hybridMultilevel"/>
    <w:tmpl w:val="4BD47F42"/>
    <w:lvl w:ilvl="0" w:tplc="FAC86656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AF69C9"/>
    <w:multiLevelType w:val="hybridMultilevel"/>
    <w:tmpl w:val="244AA5E2"/>
    <w:lvl w:ilvl="0" w:tplc="BEBE2AE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FF0670"/>
    <w:multiLevelType w:val="hybridMultilevel"/>
    <w:tmpl w:val="9B382FF0"/>
    <w:lvl w:ilvl="0" w:tplc="6D140DA0"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288"/>
        </w:tabs>
        <w:ind w:left="1288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008"/>
        </w:tabs>
        <w:ind w:left="2008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728"/>
        </w:tabs>
        <w:ind w:left="2728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448"/>
        </w:tabs>
        <w:ind w:left="3448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168"/>
        </w:tabs>
        <w:ind w:left="4168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4888"/>
        </w:tabs>
        <w:ind w:left="4888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608"/>
        </w:tabs>
        <w:ind w:left="5608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328"/>
        </w:tabs>
        <w:ind w:left="6328" w:hanging="360"/>
      </w:pPr>
      <w:rPr>
        <w:rFonts w:cs="Times New Roman"/>
      </w:rPr>
    </w:lvl>
  </w:abstractNum>
  <w:abstractNum w:abstractNumId="25" w15:restartNumberingAfterBreak="0">
    <w:nsid w:val="465A3BEE"/>
    <w:multiLevelType w:val="hybridMultilevel"/>
    <w:tmpl w:val="3C3674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425A2A"/>
    <w:multiLevelType w:val="hybridMultilevel"/>
    <w:tmpl w:val="A98AB5D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 w15:restartNumberingAfterBreak="0">
    <w:nsid w:val="53B92541"/>
    <w:multiLevelType w:val="hybridMultilevel"/>
    <w:tmpl w:val="EBD043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7047FB"/>
    <w:multiLevelType w:val="hybridMultilevel"/>
    <w:tmpl w:val="9AB8E954"/>
    <w:lvl w:ilvl="0" w:tplc="96BE9FCA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EF195A"/>
    <w:multiLevelType w:val="hybridMultilevel"/>
    <w:tmpl w:val="38C2D492"/>
    <w:lvl w:ilvl="0" w:tplc="5CB85C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1232D3D"/>
    <w:multiLevelType w:val="hybridMultilevel"/>
    <w:tmpl w:val="5B3682EC"/>
    <w:lvl w:ilvl="0" w:tplc="F9026CC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73E4D6F"/>
    <w:multiLevelType w:val="hybridMultilevel"/>
    <w:tmpl w:val="76ECA5C2"/>
    <w:lvl w:ilvl="0" w:tplc="A0BCB8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F5246D9"/>
    <w:multiLevelType w:val="hybridMultilevel"/>
    <w:tmpl w:val="9350D292"/>
    <w:lvl w:ilvl="0" w:tplc="685C07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31"/>
  </w:num>
  <w:num w:numId="5">
    <w:abstractNumId w:val="20"/>
  </w:num>
  <w:num w:numId="6">
    <w:abstractNumId w:val="15"/>
  </w:num>
  <w:num w:numId="7">
    <w:abstractNumId w:val="14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</w:num>
  <w:num w:numId="2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24"/>
  </w:num>
  <w:num w:numId="2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2"/>
  </w:num>
  <w:num w:numId="26">
    <w:abstractNumId w:val="22"/>
  </w:num>
  <w:num w:numId="27">
    <w:abstractNumId w:val="28"/>
  </w:num>
  <w:num w:numId="28">
    <w:abstractNumId w:val="18"/>
  </w:num>
  <w:num w:numId="29">
    <w:abstractNumId w:val="16"/>
  </w:num>
  <w:num w:numId="30">
    <w:abstractNumId w:val="11"/>
  </w:num>
  <w:num w:numId="3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</w:num>
  <w:num w:numId="33">
    <w:abstractNumId w:val="19"/>
  </w:num>
  <w:num w:numId="34">
    <w:abstractNumId w:val="26"/>
  </w:num>
  <w:num w:numId="35">
    <w:abstractNumId w:val="23"/>
  </w:num>
  <w:num w:numId="36">
    <w:abstractNumId w:val="27"/>
  </w:num>
  <w:num w:numId="37">
    <w:abstractNumId w:val="12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C96"/>
    <w:rsid w:val="00005B5B"/>
    <w:rsid w:val="00021FC4"/>
    <w:rsid w:val="000236C8"/>
    <w:rsid w:val="00030201"/>
    <w:rsid w:val="00031A89"/>
    <w:rsid w:val="0004271E"/>
    <w:rsid w:val="00045D2E"/>
    <w:rsid w:val="0006413F"/>
    <w:rsid w:val="00073130"/>
    <w:rsid w:val="0007678F"/>
    <w:rsid w:val="000844D8"/>
    <w:rsid w:val="000859C5"/>
    <w:rsid w:val="000A05DD"/>
    <w:rsid w:val="000A2291"/>
    <w:rsid w:val="000A363F"/>
    <w:rsid w:val="000A71E8"/>
    <w:rsid w:val="000B0498"/>
    <w:rsid w:val="000C4F66"/>
    <w:rsid w:val="000C726B"/>
    <w:rsid w:val="000D13B7"/>
    <w:rsid w:val="000D21C4"/>
    <w:rsid w:val="000D2E01"/>
    <w:rsid w:val="000D3264"/>
    <w:rsid w:val="000D3B00"/>
    <w:rsid w:val="000E0BF7"/>
    <w:rsid w:val="000F1022"/>
    <w:rsid w:val="000F17C3"/>
    <w:rsid w:val="000F3C69"/>
    <w:rsid w:val="00100247"/>
    <w:rsid w:val="00103BC4"/>
    <w:rsid w:val="00104C5A"/>
    <w:rsid w:val="001064C1"/>
    <w:rsid w:val="00121F9B"/>
    <w:rsid w:val="0012685B"/>
    <w:rsid w:val="001301C6"/>
    <w:rsid w:val="0013315E"/>
    <w:rsid w:val="00156FDC"/>
    <w:rsid w:val="00163E4F"/>
    <w:rsid w:val="00164801"/>
    <w:rsid w:val="00171E4C"/>
    <w:rsid w:val="00183309"/>
    <w:rsid w:val="0018559F"/>
    <w:rsid w:val="001879CB"/>
    <w:rsid w:val="001912A1"/>
    <w:rsid w:val="001A0670"/>
    <w:rsid w:val="001A34DE"/>
    <w:rsid w:val="001A7269"/>
    <w:rsid w:val="001E4113"/>
    <w:rsid w:val="001E6D7C"/>
    <w:rsid w:val="001F096E"/>
    <w:rsid w:val="001F111B"/>
    <w:rsid w:val="002010EB"/>
    <w:rsid w:val="00206C4E"/>
    <w:rsid w:val="00226896"/>
    <w:rsid w:val="00227F75"/>
    <w:rsid w:val="00231BBF"/>
    <w:rsid w:val="00231BCE"/>
    <w:rsid w:val="0023271C"/>
    <w:rsid w:val="00232E2B"/>
    <w:rsid w:val="0023472D"/>
    <w:rsid w:val="00235961"/>
    <w:rsid w:val="002436BC"/>
    <w:rsid w:val="00246496"/>
    <w:rsid w:val="0024659F"/>
    <w:rsid w:val="00247AA4"/>
    <w:rsid w:val="00252429"/>
    <w:rsid w:val="00262855"/>
    <w:rsid w:val="00271FA2"/>
    <w:rsid w:val="00281AF9"/>
    <w:rsid w:val="00282E97"/>
    <w:rsid w:val="002843A0"/>
    <w:rsid w:val="00287B1B"/>
    <w:rsid w:val="002C2DDB"/>
    <w:rsid w:val="002C4FD5"/>
    <w:rsid w:val="002D25AB"/>
    <w:rsid w:val="002D60A8"/>
    <w:rsid w:val="002E0CAD"/>
    <w:rsid w:val="002E4959"/>
    <w:rsid w:val="002F1513"/>
    <w:rsid w:val="002F17B9"/>
    <w:rsid w:val="002F66CC"/>
    <w:rsid w:val="003027A5"/>
    <w:rsid w:val="00302F3F"/>
    <w:rsid w:val="0030660B"/>
    <w:rsid w:val="00310A64"/>
    <w:rsid w:val="00313E75"/>
    <w:rsid w:val="00315589"/>
    <w:rsid w:val="0031578B"/>
    <w:rsid w:val="00345527"/>
    <w:rsid w:val="00357F1A"/>
    <w:rsid w:val="00361FC6"/>
    <w:rsid w:val="00363ABD"/>
    <w:rsid w:val="00381277"/>
    <w:rsid w:val="00390C09"/>
    <w:rsid w:val="003916F1"/>
    <w:rsid w:val="003B4AE0"/>
    <w:rsid w:val="003B55F2"/>
    <w:rsid w:val="003B67A9"/>
    <w:rsid w:val="003C13BD"/>
    <w:rsid w:val="003C41AF"/>
    <w:rsid w:val="003C77BC"/>
    <w:rsid w:val="003D3B87"/>
    <w:rsid w:val="003E46B9"/>
    <w:rsid w:val="003E7409"/>
    <w:rsid w:val="003F009E"/>
    <w:rsid w:val="00420544"/>
    <w:rsid w:val="00423E91"/>
    <w:rsid w:val="0042657A"/>
    <w:rsid w:val="00435199"/>
    <w:rsid w:val="00450CF6"/>
    <w:rsid w:val="00454594"/>
    <w:rsid w:val="0047071D"/>
    <w:rsid w:val="00472ACC"/>
    <w:rsid w:val="004806C0"/>
    <w:rsid w:val="00483124"/>
    <w:rsid w:val="004845D8"/>
    <w:rsid w:val="004864C2"/>
    <w:rsid w:val="004A3EFF"/>
    <w:rsid w:val="004B1C7C"/>
    <w:rsid w:val="004B724F"/>
    <w:rsid w:val="004D12FC"/>
    <w:rsid w:val="004D1C0F"/>
    <w:rsid w:val="004D1EE0"/>
    <w:rsid w:val="004D27D9"/>
    <w:rsid w:val="004F20AA"/>
    <w:rsid w:val="004F2DB1"/>
    <w:rsid w:val="00513398"/>
    <w:rsid w:val="00522C68"/>
    <w:rsid w:val="005310C9"/>
    <w:rsid w:val="00535663"/>
    <w:rsid w:val="00542EF8"/>
    <w:rsid w:val="0054694A"/>
    <w:rsid w:val="00550FB8"/>
    <w:rsid w:val="00556046"/>
    <w:rsid w:val="00562CF6"/>
    <w:rsid w:val="005662BB"/>
    <w:rsid w:val="00576CE1"/>
    <w:rsid w:val="005804DA"/>
    <w:rsid w:val="005843DE"/>
    <w:rsid w:val="00587E86"/>
    <w:rsid w:val="005A1118"/>
    <w:rsid w:val="005A603A"/>
    <w:rsid w:val="005B2262"/>
    <w:rsid w:val="005B518F"/>
    <w:rsid w:val="005D569F"/>
    <w:rsid w:val="005E34B8"/>
    <w:rsid w:val="005E541C"/>
    <w:rsid w:val="005F49A9"/>
    <w:rsid w:val="005F6D4A"/>
    <w:rsid w:val="006018A9"/>
    <w:rsid w:val="00604B2E"/>
    <w:rsid w:val="00617F29"/>
    <w:rsid w:val="00620208"/>
    <w:rsid w:val="00626844"/>
    <w:rsid w:val="00633CE4"/>
    <w:rsid w:val="00645DF1"/>
    <w:rsid w:val="00655086"/>
    <w:rsid w:val="0067618A"/>
    <w:rsid w:val="00683BE3"/>
    <w:rsid w:val="006864AD"/>
    <w:rsid w:val="006864F9"/>
    <w:rsid w:val="00692675"/>
    <w:rsid w:val="00693E99"/>
    <w:rsid w:val="00696911"/>
    <w:rsid w:val="006A3243"/>
    <w:rsid w:val="006A5930"/>
    <w:rsid w:val="006B0C5F"/>
    <w:rsid w:val="006B0E2A"/>
    <w:rsid w:val="006D0CF4"/>
    <w:rsid w:val="006D4529"/>
    <w:rsid w:val="006E0E55"/>
    <w:rsid w:val="006E0EE3"/>
    <w:rsid w:val="006E54E3"/>
    <w:rsid w:val="006E64E2"/>
    <w:rsid w:val="00702871"/>
    <w:rsid w:val="007123EC"/>
    <w:rsid w:val="007161FA"/>
    <w:rsid w:val="0071793A"/>
    <w:rsid w:val="00736ADE"/>
    <w:rsid w:val="007413E8"/>
    <w:rsid w:val="00751027"/>
    <w:rsid w:val="00763584"/>
    <w:rsid w:val="007653D9"/>
    <w:rsid w:val="00766D22"/>
    <w:rsid w:val="007759A3"/>
    <w:rsid w:val="0078542D"/>
    <w:rsid w:val="007863B3"/>
    <w:rsid w:val="00787C22"/>
    <w:rsid w:val="00790532"/>
    <w:rsid w:val="007A0302"/>
    <w:rsid w:val="007A0520"/>
    <w:rsid w:val="007A05EC"/>
    <w:rsid w:val="007B25A3"/>
    <w:rsid w:val="007B65B6"/>
    <w:rsid w:val="007C1F54"/>
    <w:rsid w:val="007C76AA"/>
    <w:rsid w:val="007D02E4"/>
    <w:rsid w:val="007D6B3F"/>
    <w:rsid w:val="007E0B0E"/>
    <w:rsid w:val="007F3D30"/>
    <w:rsid w:val="007F6D3E"/>
    <w:rsid w:val="008024DC"/>
    <w:rsid w:val="00812312"/>
    <w:rsid w:val="00812921"/>
    <w:rsid w:val="00814D56"/>
    <w:rsid w:val="00817E02"/>
    <w:rsid w:val="008239F0"/>
    <w:rsid w:val="0083054D"/>
    <w:rsid w:val="008407E5"/>
    <w:rsid w:val="00841329"/>
    <w:rsid w:val="0085436C"/>
    <w:rsid w:val="008562F2"/>
    <w:rsid w:val="00860491"/>
    <w:rsid w:val="008605DD"/>
    <w:rsid w:val="00865042"/>
    <w:rsid w:val="008722B4"/>
    <w:rsid w:val="00874D22"/>
    <w:rsid w:val="00893DAB"/>
    <w:rsid w:val="008A4DC2"/>
    <w:rsid w:val="008C1F3E"/>
    <w:rsid w:val="008C5A2A"/>
    <w:rsid w:val="008D033A"/>
    <w:rsid w:val="008E12E5"/>
    <w:rsid w:val="008E3F64"/>
    <w:rsid w:val="008E4677"/>
    <w:rsid w:val="008E675A"/>
    <w:rsid w:val="008F5FBB"/>
    <w:rsid w:val="008F64AE"/>
    <w:rsid w:val="008F681A"/>
    <w:rsid w:val="00901B40"/>
    <w:rsid w:val="0090291A"/>
    <w:rsid w:val="00902F23"/>
    <w:rsid w:val="009042A5"/>
    <w:rsid w:val="0091509C"/>
    <w:rsid w:val="00915C24"/>
    <w:rsid w:val="00923A15"/>
    <w:rsid w:val="00926F95"/>
    <w:rsid w:val="00930C48"/>
    <w:rsid w:val="00931539"/>
    <w:rsid w:val="00941014"/>
    <w:rsid w:val="00951599"/>
    <w:rsid w:val="00962072"/>
    <w:rsid w:val="00966D92"/>
    <w:rsid w:val="00971481"/>
    <w:rsid w:val="0097722E"/>
    <w:rsid w:val="00980568"/>
    <w:rsid w:val="0098397D"/>
    <w:rsid w:val="00996A89"/>
    <w:rsid w:val="009A2357"/>
    <w:rsid w:val="009A34F6"/>
    <w:rsid w:val="009A4888"/>
    <w:rsid w:val="009A5965"/>
    <w:rsid w:val="009A59C4"/>
    <w:rsid w:val="009B71CC"/>
    <w:rsid w:val="009C11C6"/>
    <w:rsid w:val="009C1453"/>
    <w:rsid w:val="009C2496"/>
    <w:rsid w:val="009C394A"/>
    <w:rsid w:val="009C5A0A"/>
    <w:rsid w:val="009D02D7"/>
    <w:rsid w:val="009E1AAA"/>
    <w:rsid w:val="009E3EBF"/>
    <w:rsid w:val="009F16E2"/>
    <w:rsid w:val="009F1FCC"/>
    <w:rsid w:val="009F44A3"/>
    <w:rsid w:val="00A045D1"/>
    <w:rsid w:val="00A1091D"/>
    <w:rsid w:val="00A24B9D"/>
    <w:rsid w:val="00A25E8B"/>
    <w:rsid w:val="00A27B54"/>
    <w:rsid w:val="00A314FE"/>
    <w:rsid w:val="00A40FAC"/>
    <w:rsid w:val="00A47C9F"/>
    <w:rsid w:val="00A55FDA"/>
    <w:rsid w:val="00A65D93"/>
    <w:rsid w:val="00A71AB0"/>
    <w:rsid w:val="00A72137"/>
    <w:rsid w:val="00A73266"/>
    <w:rsid w:val="00A86058"/>
    <w:rsid w:val="00A90F0B"/>
    <w:rsid w:val="00AA19D5"/>
    <w:rsid w:val="00AB2BFC"/>
    <w:rsid w:val="00AE753B"/>
    <w:rsid w:val="00AF615F"/>
    <w:rsid w:val="00B018A1"/>
    <w:rsid w:val="00B13BCA"/>
    <w:rsid w:val="00B22055"/>
    <w:rsid w:val="00B22D8F"/>
    <w:rsid w:val="00B33F2B"/>
    <w:rsid w:val="00B45167"/>
    <w:rsid w:val="00B45972"/>
    <w:rsid w:val="00B51AAA"/>
    <w:rsid w:val="00B81CD2"/>
    <w:rsid w:val="00B91744"/>
    <w:rsid w:val="00B93949"/>
    <w:rsid w:val="00B94F53"/>
    <w:rsid w:val="00BA0F31"/>
    <w:rsid w:val="00BB43CA"/>
    <w:rsid w:val="00BC2B51"/>
    <w:rsid w:val="00BC3985"/>
    <w:rsid w:val="00BC3B77"/>
    <w:rsid w:val="00BE33C3"/>
    <w:rsid w:val="00BE4844"/>
    <w:rsid w:val="00C0228D"/>
    <w:rsid w:val="00C05377"/>
    <w:rsid w:val="00C05DF8"/>
    <w:rsid w:val="00C06F0B"/>
    <w:rsid w:val="00C1075A"/>
    <w:rsid w:val="00C10B9F"/>
    <w:rsid w:val="00C1145D"/>
    <w:rsid w:val="00C114F0"/>
    <w:rsid w:val="00C13B9E"/>
    <w:rsid w:val="00C150C4"/>
    <w:rsid w:val="00C152B6"/>
    <w:rsid w:val="00C173AD"/>
    <w:rsid w:val="00C175C3"/>
    <w:rsid w:val="00C20DC5"/>
    <w:rsid w:val="00C263FC"/>
    <w:rsid w:val="00C344B9"/>
    <w:rsid w:val="00C4275B"/>
    <w:rsid w:val="00C4659F"/>
    <w:rsid w:val="00C503B4"/>
    <w:rsid w:val="00C50874"/>
    <w:rsid w:val="00C84DD0"/>
    <w:rsid w:val="00C900C9"/>
    <w:rsid w:val="00C90D1E"/>
    <w:rsid w:val="00C91B3F"/>
    <w:rsid w:val="00C93F39"/>
    <w:rsid w:val="00CB2C25"/>
    <w:rsid w:val="00CB3133"/>
    <w:rsid w:val="00CC3F73"/>
    <w:rsid w:val="00CD0772"/>
    <w:rsid w:val="00D01195"/>
    <w:rsid w:val="00D05F72"/>
    <w:rsid w:val="00D268A1"/>
    <w:rsid w:val="00D332A1"/>
    <w:rsid w:val="00D43EF0"/>
    <w:rsid w:val="00D50CC5"/>
    <w:rsid w:val="00D50D40"/>
    <w:rsid w:val="00D54120"/>
    <w:rsid w:val="00D555DE"/>
    <w:rsid w:val="00D5606B"/>
    <w:rsid w:val="00D75E55"/>
    <w:rsid w:val="00D80D18"/>
    <w:rsid w:val="00D86395"/>
    <w:rsid w:val="00D97AAA"/>
    <w:rsid w:val="00DB2E37"/>
    <w:rsid w:val="00DB5B08"/>
    <w:rsid w:val="00DB764B"/>
    <w:rsid w:val="00DC374A"/>
    <w:rsid w:val="00DC3C7F"/>
    <w:rsid w:val="00DC495E"/>
    <w:rsid w:val="00DD466D"/>
    <w:rsid w:val="00DE1A49"/>
    <w:rsid w:val="00DE1A4A"/>
    <w:rsid w:val="00DE64CB"/>
    <w:rsid w:val="00DE77EF"/>
    <w:rsid w:val="00DF6F38"/>
    <w:rsid w:val="00E01771"/>
    <w:rsid w:val="00E02422"/>
    <w:rsid w:val="00E02A5C"/>
    <w:rsid w:val="00E03ABF"/>
    <w:rsid w:val="00E130B0"/>
    <w:rsid w:val="00E1534D"/>
    <w:rsid w:val="00E22FF6"/>
    <w:rsid w:val="00E256BB"/>
    <w:rsid w:val="00E3671F"/>
    <w:rsid w:val="00E52BAE"/>
    <w:rsid w:val="00E553B4"/>
    <w:rsid w:val="00E55584"/>
    <w:rsid w:val="00E57D17"/>
    <w:rsid w:val="00E6138C"/>
    <w:rsid w:val="00E6411F"/>
    <w:rsid w:val="00E649CB"/>
    <w:rsid w:val="00E70C97"/>
    <w:rsid w:val="00E83DD3"/>
    <w:rsid w:val="00E87EF1"/>
    <w:rsid w:val="00E91429"/>
    <w:rsid w:val="00E97B2E"/>
    <w:rsid w:val="00EA07CA"/>
    <w:rsid w:val="00EB71BB"/>
    <w:rsid w:val="00EC045C"/>
    <w:rsid w:val="00EC21DA"/>
    <w:rsid w:val="00EC4931"/>
    <w:rsid w:val="00ED22D9"/>
    <w:rsid w:val="00ED3C96"/>
    <w:rsid w:val="00ED7096"/>
    <w:rsid w:val="00EE4F54"/>
    <w:rsid w:val="00EF336C"/>
    <w:rsid w:val="00F01118"/>
    <w:rsid w:val="00F11307"/>
    <w:rsid w:val="00F1404B"/>
    <w:rsid w:val="00F23EDE"/>
    <w:rsid w:val="00F253CA"/>
    <w:rsid w:val="00F36E58"/>
    <w:rsid w:val="00F41B8B"/>
    <w:rsid w:val="00F448B4"/>
    <w:rsid w:val="00F54DE2"/>
    <w:rsid w:val="00F66F7E"/>
    <w:rsid w:val="00F7096B"/>
    <w:rsid w:val="00F82903"/>
    <w:rsid w:val="00F83002"/>
    <w:rsid w:val="00F84D26"/>
    <w:rsid w:val="00F85A97"/>
    <w:rsid w:val="00F86176"/>
    <w:rsid w:val="00F93274"/>
    <w:rsid w:val="00FA3A04"/>
    <w:rsid w:val="00FA79F0"/>
    <w:rsid w:val="00FB1B8F"/>
    <w:rsid w:val="00FB3E50"/>
    <w:rsid w:val="00FC0D4A"/>
    <w:rsid w:val="00FC207B"/>
    <w:rsid w:val="00FC4D5B"/>
    <w:rsid w:val="00FC7586"/>
    <w:rsid w:val="00FD0FC7"/>
    <w:rsid w:val="00FD75D1"/>
    <w:rsid w:val="00FD7CA4"/>
    <w:rsid w:val="00FE5C8E"/>
    <w:rsid w:val="00FE7348"/>
    <w:rsid w:val="00FF07F6"/>
    <w:rsid w:val="00FF0ED1"/>
    <w:rsid w:val="00FF1A40"/>
    <w:rsid w:val="00FF2C82"/>
    <w:rsid w:val="00FF5FFE"/>
    <w:rsid w:val="00FF7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353372"/>
  <w15:docId w15:val="{58364321-BF40-46C7-94FF-46D9879E7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659F"/>
    <w:pPr>
      <w:spacing w:after="200" w:line="276" w:lineRule="auto"/>
    </w:pPr>
    <w:rPr>
      <w:rFonts w:eastAsia="Times New Roman"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4659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24659F"/>
    <w:pPr>
      <w:ind w:left="720"/>
      <w:contextualSpacing/>
    </w:pPr>
  </w:style>
  <w:style w:type="paragraph" w:styleId="a5">
    <w:name w:val="Normal (Web)"/>
    <w:aliases w:val="Обычный (Web)"/>
    <w:basedOn w:val="a"/>
    <w:uiPriority w:val="99"/>
    <w:rsid w:val="0024659F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character" w:styleId="a6">
    <w:name w:val="Hyperlink"/>
    <w:uiPriority w:val="99"/>
    <w:semiHidden/>
    <w:rsid w:val="0024659F"/>
    <w:rPr>
      <w:rFonts w:cs="Times New Roman"/>
      <w:color w:val="0000FF"/>
      <w:u w:val="single"/>
    </w:rPr>
  </w:style>
  <w:style w:type="character" w:styleId="a7">
    <w:name w:val="Strong"/>
    <w:qFormat/>
    <w:rsid w:val="0024659F"/>
    <w:rPr>
      <w:rFonts w:cs="Times New Roman"/>
      <w:b/>
    </w:rPr>
  </w:style>
  <w:style w:type="character" w:customStyle="1" w:styleId="apple-converted-space">
    <w:name w:val="apple-converted-space"/>
    <w:uiPriority w:val="99"/>
    <w:rsid w:val="0024659F"/>
  </w:style>
  <w:style w:type="paragraph" w:customStyle="1" w:styleId="cp">
    <w:name w:val="cp"/>
    <w:basedOn w:val="a"/>
    <w:uiPriority w:val="99"/>
    <w:rsid w:val="0024659F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styleId="a8">
    <w:name w:val="No Spacing"/>
    <w:uiPriority w:val="99"/>
    <w:qFormat/>
    <w:rsid w:val="0024659F"/>
    <w:rPr>
      <w:rFonts w:eastAsia="Times New Roman"/>
      <w:sz w:val="22"/>
      <w:szCs w:val="22"/>
      <w:lang w:val="ru-RU" w:eastAsia="ru-RU"/>
    </w:rPr>
  </w:style>
  <w:style w:type="paragraph" w:styleId="a9">
    <w:name w:val="footer"/>
    <w:basedOn w:val="a"/>
    <w:link w:val="aa"/>
    <w:uiPriority w:val="99"/>
    <w:rsid w:val="0090291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a">
    <w:name w:val="Нижний колонтитул Знак"/>
    <w:link w:val="a9"/>
    <w:uiPriority w:val="99"/>
    <w:semiHidden/>
    <w:locked/>
    <w:rsid w:val="00390C09"/>
    <w:rPr>
      <w:rFonts w:eastAsia="Times New Roman" w:cs="Times New Roman"/>
    </w:rPr>
  </w:style>
  <w:style w:type="character" w:styleId="ab">
    <w:name w:val="page number"/>
    <w:uiPriority w:val="99"/>
    <w:rsid w:val="0090291A"/>
    <w:rPr>
      <w:rFonts w:cs="Times New Roman"/>
    </w:rPr>
  </w:style>
  <w:style w:type="paragraph" w:styleId="ac">
    <w:name w:val="Body Text"/>
    <w:basedOn w:val="a"/>
    <w:link w:val="ad"/>
    <w:unhideWhenUsed/>
    <w:rsid w:val="00FD75D1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d">
    <w:name w:val="Основной текст Знак"/>
    <w:link w:val="ac"/>
    <w:rsid w:val="00FD75D1"/>
    <w:rPr>
      <w:rFonts w:ascii="Times New Roman" w:eastAsia="Times New Roman" w:hAnsi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902F23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902F23"/>
    <w:rPr>
      <w:rFonts w:eastAsia="Times New Roman"/>
      <w:sz w:val="22"/>
      <w:szCs w:val="22"/>
    </w:rPr>
  </w:style>
  <w:style w:type="paragraph" w:styleId="21">
    <w:name w:val="Body Text Indent 2"/>
    <w:basedOn w:val="a"/>
    <w:link w:val="22"/>
    <w:uiPriority w:val="99"/>
    <w:semiHidden/>
    <w:unhideWhenUsed/>
    <w:rsid w:val="00121F9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121F9B"/>
    <w:rPr>
      <w:rFonts w:eastAsia="Times New Roman"/>
      <w:sz w:val="22"/>
      <w:szCs w:val="22"/>
    </w:rPr>
  </w:style>
  <w:style w:type="character" w:customStyle="1" w:styleId="FontStyle19">
    <w:name w:val="Font Style19"/>
    <w:rsid w:val="001301C6"/>
    <w:rPr>
      <w:rFonts w:ascii="Times New Roman" w:hAnsi="Times New Roman" w:cs="Times New Roman"/>
      <w:sz w:val="20"/>
      <w:szCs w:val="20"/>
    </w:rPr>
  </w:style>
  <w:style w:type="paragraph" w:customStyle="1" w:styleId="1">
    <w:name w:val="Без интервала1"/>
    <w:rsid w:val="001301C6"/>
    <w:rPr>
      <w:rFonts w:eastAsia="Times New Roman"/>
      <w:sz w:val="22"/>
      <w:szCs w:val="22"/>
      <w:lang w:val="ru-RU" w:eastAsia="ru-RU"/>
    </w:rPr>
  </w:style>
  <w:style w:type="character" w:customStyle="1" w:styleId="docheader">
    <w:name w:val="doc_header"/>
    <w:basedOn w:val="a0"/>
    <w:rsid w:val="00915C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1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1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lex:LPLP2016061713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dse.m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834AA-DDD4-4C13-AB3D-F18B38920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1178</Words>
  <Characters>6720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DMRU</cp:lastModifiedBy>
  <cp:revision>5</cp:revision>
  <cp:lastPrinted>2017-10-27T07:19:00Z</cp:lastPrinted>
  <dcterms:created xsi:type="dcterms:W3CDTF">2021-04-12T06:18:00Z</dcterms:created>
  <dcterms:modified xsi:type="dcterms:W3CDTF">2021-04-12T13:08:00Z</dcterms:modified>
</cp:coreProperties>
</file>