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DF" w:rsidRPr="00CE48DF" w:rsidRDefault="00CE48DF" w:rsidP="00CE48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</w:pPr>
      <w:r w:rsidRPr="00CE48DF">
        <w:rPr>
          <w:rFonts w:ascii="Verdana" w:eastAsia="Times New Roman" w:hAnsi="Verdana" w:cs="Arial"/>
          <w:color w:val="333333"/>
          <w:sz w:val="20"/>
          <w:szCs w:val="20"/>
          <w:lang w:val="en-US" w:eastAsia="ru-RU"/>
        </w:rPr>
        <w:t xml:space="preserve">Pentru ocuparea funcţii publice cu statutul special vacante în cadrul Inspectoratului General </w:t>
      </w:r>
      <w:proofErr w:type="gramStart"/>
      <w:r w:rsidRPr="00CE48DF">
        <w:rPr>
          <w:rFonts w:ascii="Verdana" w:eastAsia="Times New Roman" w:hAnsi="Verdana" w:cs="Arial"/>
          <w:color w:val="333333"/>
          <w:sz w:val="20"/>
          <w:szCs w:val="20"/>
          <w:lang w:val="en-US" w:eastAsia="ru-RU"/>
        </w:rPr>
        <w:t>pentru</w:t>
      </w:r>
      <w:proofErr w:type="gramEnd"/>
      <w:r w:rsidRPr="00CE48DF">
        <w:rPr>
          <w:rFonts w:ascii="Verdana" w:eastAsia="Times New Roman" w:hAnsi="Verdana" w:cs="Arial"/>
          <w:color w:val="333333"/>
          <w:sz w:val="20"/>
          <w:szCs w:val="20"/>
          <w:lang w:val="en-US" w:eastAsia="ru-RU"/>
        </w:rPr>
        <w:t xml:space="preserve"> Situaţii de Urgenţă au fost admişi la concurs următorii candidaţi:</w:t>
      </w:r>
    </w:p>
    <w:p w:rsidR="00CE48DF" w:rsidRPr="00CE48DF" w:rsidRDefault="00CE48DF" w:rsidP="00CE48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</w:pPr>
      <w:proofErr w:type="gramStart"/>
      <w:r w:rsidRPr="00CE48DF"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  <w:t>ofițer</w:t>
      </w:r>
      <w:proofErr w:type="gramEnd"/>
      <w:r w:rsidRPr="00CE48DF"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  <w:t xml:space="preserve"> superior al Direcţiei  prevenire a riscurilor a DGP a IGSU:</w:t>
      </w:r>
    </w:p>
    <w:p w:rsidR="00CE48DF" w:rsidRPr="00CE48DF" w:rsidRDefault="00CE48DF" w:rsidP="00CE48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</w:pPr>
      <w:r w:rsidRPr="00CE48DF"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  <w:t>- dna</w:t>
      </w:r>
      <w:proofErr w:type="gramStart"/>
      <w:r w:rsidRPr="00CE48DF"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  <w:t>  Cereş</w:t>
      </w:r>
      <w:proofErr w:type="gramEnd"/>
      <w:r w:rsidRPr="00CE48DF"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  <w:t xml:space="preserve"> Valentina.</w:t>
      </w:r>
    </w:p>
    <w:p w:rsidR="00CE48DF" w:rsidRPr="00CE48DF" w:rsidRDefault="00CE48DF" w:rsidP="00CE48D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CE48DF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t xml:space="preserve">Comisia de concurs </w:t>
      </w:r>
      <w:proofErr w:type="gramStart"/>
      <w:r w:rsidRPr="00CE48DF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t>va</w:t>
      </w:r>
      <w:proofErr w:type="gramEnd"/>
      <w:r w:rsidRPr="00CE48DF">
        <w:rPr>
          <w:rFonts w:ascii="Verdana" w:eastAsia="Times New Roman" w:hAnsi="Verdana" w:cs="Times New Roman"/>
          <w:color w:val="333333"/>
          <w:sz w:val="18"/>
          <w:szCs w:val="18"/>
          <w:lang w:val="en-US" w:eastAsia="ru-RU"/>
        </w:rPr>
        <w:t xml:space="preserve"> avea loc pe data de 01 decembrie 2020, ora 09:00 în cadrul Direcţiei Generale Prevenţie a IGSU, (sala de şedinţe) str. </w:t>
      </w:r>
      <w:r w:rsidRPr="00CE48DF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 xml:space="preserve">I. </w:t>
      </w:r>
      <w:proofErr w:type="spellStart"/>
      <w:r w:rsidRPr="00CE48DF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Hîncu</w:t>
      </w:r>
      <w:proofErr w:type="spellEnd"/>
      <w:r w:rsidRPr="00CE48DF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, 3.</w:t>
      </w:r>
    </w:p>
    <w:p w:rsidR="00676DB6" w:rsidRDefault="00676DB6">
      <w:bookmarkStart w:id="0" w:name="_GoBack"/>
      <w:bookmarkEnd w:id="0"/>
    </w:p>
    <w:sectPr w:rsidR="00676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C"/>
    <w:rsid w:val="002212DB"/>
    <w:rsid w:val="005A43B4"/>
    <w:rsid w:val="00676DB6"/>
    <w:rsid w:val="00740980"/>
    <w:rsid w:val="008B16FC"/>
    <w:rsid w:val="00CE48DF"/>
    <w:rsid w:val="00DE69D9"/>
    <w:rsid w:val="00E9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4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4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2020-11-24T08:28:00Z</dcterms:created>
  <dcterms:modified xsi:type="dcterms:W3CDTF">2020-11-24T08:28:00Z</dcterms:modified>
</cp:coreProperties>
</file>