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147019" w:rsidRPr="00C60D06" w:rsidTr="00264270">
        <w:trPr>
          <w:trHeight w:val="6007"/>
        </w:trPr>
        <w:tc>
          <w:tcPr>
            <w:tcW w:w="9747" w:type="dxa"/>
          </w:tcPr>
          <w:p w:rsidR="00147019" w:rsidRPr="004562A4" w:rsidRDefault="00147019" w:rsidP="00264270">
            <w:pPr>
              <w:spacing w:before="120"/>
              <w:jc w:val="right"/>
            </w:pPr>
            <w:r>
              <w:t>APROBAT</w:t>
            </w:r>
            <w:r w:rsidRPr="004562A4">
              <w:t xml:space="preserve">   </w:t>
            </w:r>
          </w:p>
          <w:p w:rsidR="00147019" w:rsidRPr="004562A4" w:rsidRDefault="00147019" w:rsidP="00264270">
            <w:pPr>
              <w:pStyle w:val="afd"/>
              <w:jc w:val="right"/>
              <w:rPr>
                <w:lang w:val="ro-RO"/>
              </w:rPr>
            </w:pPr>
            <w:r w:rsidRPr="004562A4">
              <w:rPr>
                <w:lang w:val="ro-RO"/>
              </w:rPr>
              <w:t xml:space="preserve">                                                               </w:t>
            </w:r>
            <w:r>
              <w:rPr>
                <w:lang w:val="ro-RO"/>
              </w:rPr>
              <w:t>prin</w:t>
            </w:r>
            <w:r w:rsidRPr="004562A4">
              <w:rPr>
                <w:lang w:val="ro-RO"/>
              </w:rPr>
              <w:t xml:space="preserve"> Ordinul </w:t>
            </w:r>
          </w:p>
          <w:p w:rsidR="00147019" w:rsidRPr="004562A4" w:rsidRDefault="00147019" w:rsidP="00264270">
            <w:pPr>
              <w:pStyle w:val="afd"/>
              <w:jc w:val="right"/>
              <w:rPr>
                <w:lang w:val="ro-RO"/>
              </w:rPr>
            </w:pPr>
            <w:r w:rsidRPr="004562A4">
              <w:rPr>
                <w:lang w:val="ro-RO"/>
              </w:rPr>
              <w:t>Minist</w:t>
            </w:r>
            <w:r>
              <w:rPr>
                <w:lang w:val="ro-RO"/>
              </w:rPr>
              <w:t>e</w:t>
            </w:r>
            <w:r w:rsidRPr="004562A4">
              <w:rPr>
                <w:lang w:val="ro-RO"/>
              </w:rPr>
              <w:t xml:space="preserve">rului Finanțelor </w:t>
            </w:r>
          </w:p>
          <w:p w:rsidR="00147019" w:rsidRPr="004562A4" w:rsidRDefault="00147019" w:rsidP="00264270">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147019" w:rsidRPr="00C60D06" w:rsidRDefault="00147019" w:rsidP="00264270">
            <w:pPr>
              <w:jc w:val="center"/>
              <w:rPr>
                <w:b/>
                <w:caps/>
                <w:sz w:val="60"/>
                <w:szCs w:val="60"/>
              </w:rPr>
            </w:pPr>
          </w:p>
          <w:p w:rsidR="00147019" w:rsidRPr="00C60D06" w:rsidRDefault="00147019" w:rsidP="00264270">
            <w:pPr>
              <w:jc w:val="center"/>
              <w:rPr>
                <w:b/>
                <w:caps/>
                <w:sz w:val="60"/>
                <w:szCs w:val="60"/>
              </w:rPr>
            </w:pPr>
          </w:p>
          <w:p w:rsidR="00147019" w:rsidRPr="00C60D06" w:rsidRDefault="00147019" w:rsidP="00264270">
            <w:pPr>
              <w:jc w:val="center"/>
              <w:rPr>
                <w:b/>
                <w:caps/>
                <w:sz w:val="60"/>
                <w:szCs w:val="60"/>
              </w:rPr>
            </w:pPr>
            <w:r w:rsidRPr="00C60D06">
              <w:rPr>
                <w:b/>
                <w:caps/>
                <w:sz w:val="60"/>
                <w:szCs w:val="60"/>
              </w:rPr>
              <w:t>DOCUMENTAŢIA STANDARD</w:t>
            </w:r>
          </w:p>
          <w:p w:rsidR="00147019" w:rsidRPr="00C60D06" w:rsidRDefault="00147019" w:rsidP="00264270">
            <w:pPr>
              <w:jc w:val="center"/>
              <w:rPr>
                <w:b/>
                <w:sz w:val="40"/>
                <w:szCs w:val="40"/>
              </w:rPr>
            </w:pPr>
            <w:r w:rsidRPr="00C60D06">
              <w:rPr>
                <w:b/>
                <w:sz w:val="40"/>
                <w:szCs w:val="40"/>
              </w:rPr>
              <w:t>pentru realizarea achiziţiilor publice</w:t>
            </w:r>
          </w:p>
          <w:p w:rsidR="00147019" w:rsidRPr="00C60D06" w:rsidRDefault="00147019" w:rsidP="00264270">
            <w:pPr>
              <w:jc w:val="center"/>
              <w:rPr>
                <w:b/>
                <w:sz w:val="40"/>
                <w:szCs w:val="40"/>
              </w:rPr>
            </w:pPr>
            <w:r>
              <w:rPr>
                <w:b/>
                <w:sz w:val="40"/>
                <w:szCs w:val="40"/>
              </w:rPr>
              <w:t>de bunuri</w:t>
            </w:r>
          </w:p>
          <w:p w:rsidR="00147019" w:rsidRPr="00C60D06" w:rsidRDefault="00147019" w:rsidP="00264270">
            <w:pPr>
              <w:jc w:val="center"/>
              <w:rPr>
                <w:b/>
                <w:sz w:val="40"/>
                <w:szCs w:val="40"/>
              </w:rPr>
            </w:pPr>
          </w:p>
          <w:p w:rsidR="00147019" w:rsidRPr="00C60D06" w:rsidRDefault="00147019" w:rsidP="00264270">
            <w:pPr>
              <w:ind w:firstLine="709"/>
              <w:jc w:val="both"/>
              <w:rPr>
                <w:b/>
              </w:rPr>
            </w:pPr>
          </w:p>
          <w:p w:rsidR="00147019" w:rsidRPr="00C60D06" w:rsidRDefault="00147019" w:rsidP="00264270">
            <w:pPr>
              <w:ind w:firstLine="709"/>
              <w:jc w:val="both"/>
              <w:rPr>
                <w:b/>
              </w:rPr>
            </w:pPr>
          </w:p>
          <w:p w:rsidR="00147019" w:rsidRPr="00C60D06" w:rsidRDefault="00147019" w:rsidP="00264270">
            <w:pPr>
              <w:ind w:firstLine="709"/>
              <w:jc w:val="both"/>
              <w:rPr>
                <w:b/>
              </w:rPr>
            </w:pPr>
          </w:p>
          <w:p w:rsidR="00147019" w:rsidRPr="00C60D06" w:rsidRDefault="00147019" w:rsidP="00264270">
            <w:pPr>
              <w:ind w:firstLine="709"/>
              <w:jc w:val="both"/>
              <w:rPr>
                <w:b/>
                <w:sz w:val="48"/>
              </w:rPr>
            </w:pPr>
          </w:p>
          <w:p w:rsidR="00147019" w:rsidRPr="00C60D06" w:rsidRDefault="00147019" w:rsidP="00264270">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AE7E58">
              <w:rPr>
                <w:sz w:val="32"/>
                <w:szCs w:val="32"/>
              </w:rPr>
              <w:t>Automobil operativ de teren de tip OFF Road</w:t>
            </w:r>
            <w:r w:rsidRPr="00716FCB">
              <w:rPr>
                <w:sz w:val="32"/>
                <w:szCs w:val="32"/>
              </w:rPr>
              <w:t xml:space="preserve"> </w:t>
            </w:r>
          </w:p>
          <w:p w:rsidR="00147019" w:rsidRPr="00C60D06" w:rsidRDefault="00147019" w:rsidP="00264270">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147019" w:rsidRPr="00C60D06" w:rsidRDefault="00147019" w:rsidP="00264270">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147019" w:rsidRPr="00C60D06" w:rsidRDefault="00147019" w:rsidP="00264270">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AE7E58">
              <w:rPr>
                <w:sz w:val="32"/>
                <w:szCs w:val="32"/>
              </w:rPr>
              <w:t>34113300-5</w:t>
            </w:r>
          </w:p>
          <w:p w:rsidR="00147019" w:rsidRPr="00C60D06" w:rsidRDefault="00147019" w:rsidP="00264270">
            <w:pPr>
              <w:spacing w:line="360" w:lineRule="auto"/>
              <w:jc w:val="both"/>
              <w:rPr>
                <w:sz w:val="32"/>
                <w:szCs w:val="32"/>
              </w:rPr>
            </w:pPr>
          </w:p>
          <w:p w:rsidR="00147019" w:rsidRPr="00C60D06" w:rsidRDefault="00264270" w:rsidP="00264270">
            <w:pPr>
              <w:spacing w:line="360" w:lineRule="auto"/>
              <w:jc w:val="both"/>
              <w:rPr>
                <w:sz w:val="32"/>
                <w:szCs w:val="32"/>
              </w:rPr>
            </w:pPr>
            <w:r>
              <w:rPr>
                <w:sz w:val="32"/>
                <w:szCs w:val="32"/>
              </w:rPr>
              <w:t>Autoritarea Contractantă: Inspectoratul General pentru Situații de Urgență al MAI</w:t>
            </w:r>
          </w:p>
          <w:p w:rsidR="00147019" w:rsidRPr="00C60D06" w:rsidRDefault="00147019" w:rsidP="00264270">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Pr="00264270">
              <w:rPr>
                <w:sz w:val="32"/>
                <w:szCs w:val="32"/>
              </w:rPr>
              <w:t>Licitație Publică</w:t>
            </w:r>
            <w:r w:rsidRPr="00716FCB">
              <w:rPr>
                <w:sz w:val="32"/>
                <w:szCs w:val="32"/>
              </w:rPr>
              <w:t xml:space="preserve"> </w:t>
            </w:r>
          </w:p>
          <w:p w:rsidR="00147019" w:rsidRPr="00C60D06" w:rsidRDefault="00147019" w:rsidP="00264270">
            <w:pPr>
              <w:ind w:firstLine="709"/>
              <w:jc w:val="both"/>
              <w:rPr>
                <w:b/>
                <w:sz w:val="28"/>
              </w:rPr>
            </w:pPr>
          </w:p>
          <w:p w:rsidR="00147019" w:rsidRPr="00C60D06" w:rsidRDefault="00147019" w:rsidP="00264270">
            <w:pPr>
              <w:ind w:firstLine="709"/>
              <w:jc w:val="both"/>
              <w:rPr>
                <w:b/>
                <w:sz w:val="28"/>
              </w:rPr>
            </w:pPr>
          </w:p>
          <w:p w:rsidR="00147019" w:rsidRPr="00C60D06" w:rsidRDefault="00147019" w:rsidP="00264270">
            <w:pPr>
              <w:jc w:val="center"/>
              <w:rPr>
                <w:b/>
                <w:caps/>
                <w:sz w:val="40"/>
                <w:szCs w:val="40"/>
              </w:rPr>
            </w:pPr>
          </w:p>
        </w:tc>
      </w:tr>
      <w:tr w:rsidR="00147019" w:rsidRPr="00C60D06" w:rsidTr="00264270">
        <w:trPr>
          <w:trHeight w:val="2817"/>
        </w:trPr>
        <w:tc>
          <w:tcPr>
            <w:tcW w:w="9747" w:type="dxa"/>
            <w:vAlign w:val="center"/>
          </w:tcPr>
          <w:p w:rsidR="00147019" w:rsidRPr="00C60D06" w:rsidRDefault="00147019" w:rsidP="00264270">
            <w:pPr>
              <w:pStyle w:val="a9"/>
              <w:tabs>
                <w:tab w:val="clear" w:pos="4703"/>
                <w:tab w:val="clear" w:pos="9406"/>
              </w:tabs>
              <w:rPr>
                <w:b/>
                <w:sz w:val="28"/>
                <w:szCs w:val="28"/>
                <w:lang w:val="ro-RO"/>
              </w:rPr>
            </w:pPr>
          </w:p>
        </w:tc>
      </w:tr>
    </w:tbl>
    <w:p w:rsidR="00147019" w:rsidRPr="006806D0" w:rsidRDefault="00147019" w:rsidP="00147019">
      <w:pPr>
        <w:sectPr w:rsidR="00147019" w:rsidRPr="006806D0" w:rsidSect="00264270">
          <w:footerReference w:type="default" r:id="rId9"/>
          <w:pgSz w:w="11906" w:h="16838" w:code="9"/>
          <w:pgMar w:top="567" w:right="567" w:bottom="567" w:left="1701" w:header="720" w:footer="510" w:gutter="0"/>
          <w:cols w:space="720"/>
          <w:titlePg/>
          <w:docGrid w:linePitch="272"/>
        </w:sectPr>
      </w:pPr>
    </w:p>
    <w:p w:rsidR="00147019" w:rsidRPr="00C00499" w:rsidRDefault="00147019" w:rsidP="00147019">
      <w:pPr>
        <w:rPr>
          <w:lang w:val="en-US"/>
        </w:rPr>
      </w:pPr>
    </w:p>
    <w:tbl>
      <w:tblPr>
        <w:tblW w:w="9747" w:type="dxa"/>
        <w:tblLayout w:type="fixed"/>
        <w:tblLook w:val="04A0" w:firstRow="1" w:lastRow="0" w:firstColumn="1" w:lastColumn="0" w:noHBand="0" w:noVBand="1"/>
      </w:tblPr>
      <w:tblGrid>
        <w:gridCol w:w="9747"/>
      </w:tblGrid>
      <w:tr w:rsidR="00147019" w:rsidRPr="00C00499" w:rsidTr="00264270">
        <w:trPr>
          <w:trHeight w:val="850"/>
        </w:trPr>
        <w:tc>
          <w:tcPr>
            <w:tcW w:w="9747" w:type="dxa"/>
            <w:vAlign w:val="center"/>
          </w:tcPr>
          <w:p w:rsidR="00147019" w:rsidRDefault="00147019" w:rsidP="00264270">
            <w:pPr>
              <w:pStyle w:val="1"/>
              <w:numPr>
                <w:ilvl w:val="0"/>
                <w:numId w:val="0"/>
              </w:numPr>
              <w:ind w:left="360"/>
            </w:pPr>
            <w:r>
              <w:rPr>
                <w:lang w:val="ro-RO"/>
              </w:rPr>
              <w:t>CAPITOLUL I</w:t>
            </w:r>
            <w:bookmarkStart w:id="0" w:name="_Toc392180117"/>
            <w:bookmarkStart w:id="1" w:name="_Toc449539007"/>
            <w:r w:rsidRPr="00C00499">
              <w:t xml:space="preserve"> </w:t>
            </w:r>
          </w:p>
          <w:p w:rsidR="00147019" w:rsidRPr="00C00499" w:rsidRDefault="00147019" w:rsidP="00264270">
            <w:pPr>
              <w:pStyle w:val="1"/>
              <w:numPr>
                <w:ilvl w:val="0"/>
                <w:numId w:val="0"/>
              </w:numPr>
              <w:ind w:left="360"/>
            </w:pPr>
            <w:r w:rsidRPr="00C00499">
              <w:t>INSTRUCŢIUNI PENTRU OFERTANŢI (IPO)</w:t>
            </w:r>
            <w:bookmarkEnd w:id="0"/>
            <w:bookmarkEnd w:id="1"/>
          </w:p>
          <w:p w:rsidR="00147019" w:rsidRPr="00C00499" w:rsidRDefault="00147019" w:rsidP="0026427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147019" w:rsidRPr="00C00499" w:rsidTr="00264270">
        <w:trPr>
          <w:trHeight w:val="600"/>
        </w:trPr>
        <w:tc>
          <w:tcPr>
            <w:tcW w:w="9747" w:type="dxa"/>
            <w:vAlign w:val="center"/>
          </w:tcPr>
          <w:p w:rsidR="00147019" w:rsidRPr="006F2A46" w:rsidRDefault="00147019" w:rsidP="00264270">
            <w:pPr>
              <w:pStyle w:val="2"/>
              <w:keepNext w:val="0"/>
              <w:keepLines w:val="0"/>
              <w:tabs>
                <w:tab w:val="left" w:pos="360"/>
              </w:tabs>
              <w:spacing w:before="0"/>
              <w:ind w:left="360"/>
              <w:jc w:val="center"/>
            </w:pPr>
            <w:bookmarkStart w:id="2" w:name="_Toc392180118"/>
            <w:bookmarkStart w:id="3" w:name="_Toc449539008"/>
            <w:r w:rsidRPr="006F2A46">
              <w:t>Secțiunea 1. Dispoziții generale</w:t>
            </w:r>
            <w:bookmarkEnd w:id="2"/>
            <w:bookmarkEnd w:id="3"/>
          </w:p>
        </w:tc>
      </w:tr>
      <w:tr w:rsidR="00147019" w:rsidRPr="00C00499" w:rsidTr="00264270">
        <w:trPr>
          <w:trHeight w:val="697"/>
        </w:trPr>
        <w:tc>
          <w:tcPr>
            <w:tcW w:w="9747" w:type="dxa"/>
          </w:tcPr>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6F2A46">
              <w:t xml:space="preserve">Scopul procedurii de achiziție </w:t>
            </w:r>
            <w:bookmarkEnd w:id="4"/>
            <w:bookmarkEnd w:id="5"/>
          </w:p>
          <w:p w:rsidR="00147019" w:rsidRPr="00C00499" w:rsidRDefault="00147019" w:rsidP="00264270">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6F2A46">
              <w:t>Principiile care stau la baza atribuirii contractului de achiziţie</w:t>
            </w:r>
            <w:bookmarkEnd w:id="6"/>
            <w:bookmarkEnd w:id="7"/>
            <w:r w:rsidRPr="006F2A46">
              <w:rPr>
                <w:b w:val="0"/>
              </w:rPr>
              <w:t xml:space="preserve"> </w:t>
            </w:r>
          </w:p>
          <w:p w:rsidR="00147019" w:rsidRPr="001C7A3C" w:rsidRDefault="00147019" w:rsidP="00264270">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147019" w:rsidRPr="006F2A46" w:rsidRDefault="00147019" w:rsidP="00DF7749">
            <w:pPr>
              <w:pStyle w:val="3"/>
              <w:keepNext w:val="0"/>
              <w:keepLines w:val="0"/>
              <w:numPr>
                <w:ilvl w:val="0"/>
                <w:numId w:val="27"/>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6F2A46">
              <w:rPr>
                <w:rFonts w:ascii="Times New Roman" w:hAnsi="Times New Roman"/>
                <w:b w:val="0"/>
                <w:color w:val="auto"/>
              </w:rPr>
              <w:t>libera  concurenţă;</w:t>
            </w:r>
            <w:bookmarkEnd w:id="8"/>
            <w:bookmarkEnd w:id="9"/>
            <w:bookmarkEnd w:id="10"/>
          </w:p>
          <w:p w:rsidR="00147019" w:rsidRPr="006F2A46" w:rsidRDefault="00147019" w:rsidP="00DF7749">
            <w:pPr>
              <w:pStyle w:val="3"/>
              <w:keepNext w:val="0"/>
              <w:keepLines w:val="0"/>
              <w:numPr>
                <w:ilvl w:val="0"/>
                <w:numId w:val="27"/>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6F2A46">
              <w:rPr>
                <w:rFonts w:ascii="Times New Roman" w:hAnsi="Times New Roman"/>
                <w:b w:val="0"/>
                <w:color w:val="auto"/>
              </w:rPr>
              <w:t>eficienţa utilizării fondurilor publice și minimizarea riscurilor autorităților/entițălilor contractante;</w:t>
            </w:r>
            <w:bookmarkEnd w:id="11"/>
            <w:bookmarkEnd w:id="12"/>
            <w:bookmarkEnd w:id="13"/>
          </w:p>
          <w:p w:rsidR="00147019" w:rsidRPr="006F2A46" w:rsidRDefault="00147019" w:rsidP="00DF7749">
            <w:pPr>
              <w:pStyle w:val="3"/>
              <w:keepNext w:val="0"/>
              <w:keepLines w:val="0"/>
              <w:numPr>
                <w:ilvl w:val="0"/>
                <w:numId w:val="27"/>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6F2A46">
              <w:rPr>
                <w:rFonts w:ascii="Times New Roman" w:hAnsi="Times New Roman"/>
                <w:b w:val="0"/>
                <w:color w:val="auto"/>
              </w:rPr>
              <w:t>transparenţa;</w:t>
            </w:r>
            <w:bookmarkEnd w:id="14"/>
            <w:bookmarkEnd w:id="15"/>
            <w:bookmarkEnd w:id="16"/>
          </w:p>
          <w:p w:rsidR="00147019" w:rsidRPr="006F2A46" w:rsidRDefault="00147019" w:rsidP="00DF7749">
            <w:pPr>
              <w:pStyle w:val="3"/>
              <w:keepNext w:val="0"/>
              <w:keepLines w:val="0"/>
              <w:numPr>
                <w:ilvl w:val="0"/>
                <w:numId w:val="27"/>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6F2A46">
              <w:rPr>
                <w:rFonts w:ascii="Times New Roman" w:hAnsi="Times New Roman"/>
                <w:b w:val="0"/>
                <w:color w:val="auto"/>
              </w:rPr>
              <w:t>tratamentul egal, imparțial și nedescriminatoriu în privința tuturor ofertanților și operatorilor economici;</w:t>
            </w:r>
            <w:bookmarkEnd w:id="17"/>
            <w:bookmarkEnd w:id="18"/>
            <w:bookmarkEnd w:id="19"/>
          </w:p>
          <w:p w:rsidR="00147019" w:rsidRPr="006F2A46" w:rsidRDefault="00147019" w:rsidP="00DF7749">
            <w:pPr>
              <w:pStyle w:val="3"/>
              <w:keepNext w:val="0"/>
              <w:keepLines w:val="0"/>
              <w:numPr>
                <w:ilvl w:val="0"/>
                <w:numId w:val="27"/>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6F2A46">
              <w:rPr>
                <w:rFonts w:ascii="Times New Roman" w:hAnsi="Times New Roman"/>
                <w:b w:val="0"/>
                <w:color w:val="auto"/>
              </w:rPr>
              <w:t>protecția mediului;</w:t>
            </w:r>
          </w:p>
          <w:p w:rsidR="00147019" w:rsidRPr="006F2A46" w:rsidRDefault="00147019" w:rsidP="00DF7749">
            <w:pPr>
              <w:pStyle w:val="3"/>
              <w:keepNext w:val="0"/>
              <w:keepLines w:val="0"/>
              <w:numPr>
                <w:ilvl w:val="0"/>
                <w:numId w:val="27"/>
              </w:numPr>
              <w:tabs>
                <w:tab w:val="left" w:pos="360"/>
                <w:tab w:val="left" w:pos="1134"/>
              </w:tabs>
              <w:spacing w:before="0"/>
              <w:rPr>
                <w:rFonts w:ascii="Times New Roman" w:hAnsi="Times New Roman"/>
                <w:b w:val="0"/>
                <w:color w:val="auto"/>
              </w:rPr>
            </w:pPr>
            <w:r w:rsidRPr="006F2A46">
              <w:rPr>
                <w:rFonts w:ascii="Times New Roman" w:hAnsi="Times New Roman"/>
                <w:b w:val="0"/>
                <w:color w:val="auto"/>
              </w:rPr>
              <w:t>respectarea ordinii de drept;</w:t>
            </w:r>
          </w:p>
          <w:p w:rsidR="00147019" w:rsidRPr="006F2A46" w:rsidRDefault="00147019" w:rsidP="00DF7749">
            <w:pPr>
              <w:pStyle w:val="3"/>
              <w:keepNext w:val="0"/>
              <w:keepLines w:val="0"/>
              <w:numPr>
                <w:ilvl w:val="0"/>
                <w:numId w:val="27"/>
              </w:numPr>
              <w:tabs>
                <w:tab w:val="left" w:pos="360"/>
                <w:tab w:val="left" w:pos="1134"/>
              </w:tabs>
              <w:spacing w:before="0"/>
              <w:rPr>
                <w:rFonts w:ascii="Times New Roman" w:hAnsi="Times New Roman"/>
                <w:b w:val="0"/>
                <w:color w:val="auto"/>
              </w:rPr>
            </w:pPr>
            <w:r w:rsidRPr="006F2A46">
              <w:rPr>
                <w:rFonts w:ascii="Times New Roman" w:hAnsi="Times New Roman"/>
                <w:b w:val="0"/>
                <w:color w:val="auto"/>
              </w:rPr>
              <w:t>confidenţialitatea</w:t>
            </w:r>
            <w:bookmarkEnd w:id="20"/>
            <w:bookmarkEnd w:id="21"/>
            <w:bookmarkEnd w:id="22"/>
            <w:r w:rsidRPr="006F2A46">
              <w:rPr>
                <w:rFonts w:ascii="Times New Roman" w:hAnsi="Times New Roman"/>
                <w:b w:val="0"/>
                <w:color w:val="auto"/>
              </w:rPr>
              <w:t>;</w:t>
            </w:r>
          </w:p>
          <w:p w:rsidR="00147019" w:rsidRPr="006F2A46" w:rsidRDefault="00147019" w:rsidP="00DF7749">
            <w:pPr>
              <w:pStyle w:val="3"/>
              <w:keepNext w:val="0"/>
              <w:keepLines w:val="0"/>
              <w:numPr>
                <w:ilvl w:val="0"/>
                <w:numId w:val="27"/>
              </w:numPr>
              <w:tabs>
                <w:tab w:val="left" w:pos="360"/>
                <w:tab w:val="left" w:pos="1134"/>
              </w:tabs>
              <w:spacing w:before="0"/>
              <w:rPr>
                <w:rFonts w:ascii="Times New Roman" w:hAnsi="Times New Roman"/>
                <w:b w:val="0"/>
                <w:color w:val="auto"/>
              </w:rPr>
            </w:pPr>
            <w:r w:rsidRPr="006F2A46">
              <w:rPr>
                <w:rFonts w:ascii="Times New Roman" w:hAnsi="Times New Roman"/>
                <w:b w:val="0"/>
                <w:color w:val="auto"/>
              </w:rPr>
              <w:t>asumarea răspunderii în cadrul procedurilor de achiziţie publică.</w:t>
            </w:r>
          </w:p>
          <w:p w:rsidR="00147019" w:rsidRPr="001C7A3C" w:rsidRDefault="00147019" w:rsidP="00264270"/>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6F2A46">
              <w:t>Sursa de finanţare</w:t>
            </w:r>
            <w:bookmarkEnd w:id="23"/>
            <w:bookmarkEnd w:id="24"/>
          </w:p>
          <w:p w:rsidR="00147019" w:rsidRPr="00F84452" w:rsidRDefault="00147019" w:rsidP="00264270">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147019" w:rsidRPr="00F84452" w:rsidRDefault="00147019" w:rsidP="00264270">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6F2A46">
              <w:t>Participanţii la licitaţie</w:t>
            </w:r>
            <w:bookmarkEnd w:id="25"/>
            <w:bookmarkEnd w:id="26"/>
          </w:p>
          <w:p w:rsidR="00147019" w:rsidRPr="00C00499" w:rsidRDefault="00147019" w:rsidP="00264270">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t>nr. 131/</w:t>
            </w:r>
            <w:r w:rsidRPr="00134076">
              <w:t>2015</w:t>
            </w:r>
            <w:r w:rsidRPr="00C00499">
              <w:t xml:space="preserve"> privind achiziţiile publice</w:t>
            </w:r>
            <w:r>
              <w:t xml:space="preserve"> (în continuare Legea nr. 131/2015)</w:t>
            </w:r>
            <w:r w:rsidRPr="00C00499">
              <w:t xml:space="preserve">, la procedura de atribuire a contractului de achiziţii publice. </w:t>
            </w:r>
          </w:p>
          <w:p w:rsidR="00147019" w:rsidRPr="00C00499" w:rsidRDefault="00147019" w:rsidP="00264270">
            <w:pPr>
              <w:tabs>
                <w:tab w:val="left" w:pos="960"/>
                <w:tab w:val="left" w:pos="1134"/>
              </w:tabs>
              <w:spacing w:after="120"/>
              <w:ind w:left="567"/>
              <w:jc w:val="both"/>
            </w:pPr>
          </w:p>
          <w:p w:rsidR="00147019" w:rsidRDefault="00147019" w:rsidP="00264270">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r w:rsidRPr="006F2A46">
              <w:t xml:space="preserve">Cheltuielile de participare la </w:t>
            </w:r>
            <w:bookmarkEnd w:id="27"/>
            <w:bookmarkEnd w:id="28"/>
            <w:r w:rsidRPr="006F2A46">
              <w:t>procedura de achiziție</w:t>
            </w:r>
          </w:p>
          <w:p w:rsidR="00147019" w:rsidRDefault="00147019" w:rsidP="00264270">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147019" w:rsidRPr="005A71E8" w:rsidRDefault="00147019" w:rsidP="00264270">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147019" w:rsidRPr="00C00499" w:rsidRDefault="00147019" w:rsidP="00264270">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6F2A46">
              <w:t>Limba de comunicare în cadrul licitaţiei</w:t>
            </w:r>
            <w:bookmarkEnd w:id="29"/>
            <w:bookmarkEnd w:id="30"/>
          </w:p>
          <w:p w:rsidR="00147019" w:rsidRDefault="00147019" w:rsidP="00264270">
            <w:pPr>
              <w:numPr>
                <w:ilvl w:val="1"/>
                <w:numId w:val="3"/>
              </w:numPr>
              <w:tabs>
                <w:tab w:val="left" w:pos="960"/>
                <w:tab w:val="left" w:pos="1134"/>
              </w:tabs>
              <w:spacing w:after="120"/>
              <w:ind w:left="0" w:firstLine="567"/>
              <w:jc w:val="both"/>
            </w:pPr>
            <w:r w:rsidRPr="00C00499">
              <w:lastRenderedPageBreak/>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147019" w:rsidRPr="00C00499" w:rsidRDefault="00147019" w:rsidP="00264270">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6F2A46">
              <w:t>Secţiunile Documentelor de atribuire</w:t>
            </w:r>
            <w:bookmarkEnd w:id="31"/>
            <w:bookmarkEnd w:id="32"/>
          </w:p>
          <w:p w:rsidR="00147019" w:rsidRPr="00C00499" w:rsidRDefault="00147019" w:rsidP="00264270">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t>în prezentul punct</w:t>
            </w:r>
            <w:r w:rsidRPr="00C00499">
              <w:t xml:space="preserve"> şi trebuie citite în conjuncţie cu orice modificare conform </w:t>
            </w:r>
            <w:r>
              <w:t>punctului</w:t>
            </w:r>
            <w:r w:rsidRPr="0094076A">
              <w:rPr>
                <w:shd w:val="clear" w:color="auto" w:fill="FFFFFF"/>
              </w:rPr>
              <w:t xml:space="preserve"> </w:t>
            </w:r>
            <w:r w:rsidRPr="00AE077C">
              <w:rPr>
                <w:shd w:val="clear" w:color="auto" w:fill="FFFFFF"/>
              </w:rPr>
              <w:t>IPO8.</w:t>
            </w:r>
          </w:p>
          <w:p w:rsidR="00147019" w:rsidRDefault="00147019" w:rsidP="00264270">
            <w:pPr>
              <w:tabs>
                <w:tab w:val="left" w:pos="1134"/>
                <w:tab w:val="left" w:pos="1602"/>
                <w:tab w:val="left" w:pos="2502"/>
              </w:tabs>
              <w:ind w:firstLine="567"/>
              <w:jc w:val="both"/>
            </w:pPr>
            <w:r w:rsidRPr="00AE077C">
              <w:t>CAPITOLUL I</w:t>
            </w:r>
            <w:r w:rsidRPr="00C00499">
              <w:t xml:space="preserve">. Instrucţiuni pentru ofertanţi </w:t>
            </w:r>
          </w:p>
          <w:p w:rsidR="00147019" w:rsidRPr="00C00499" w:rsidRDefault="00147019" w:rsidP="00264270">
            <w:pPr>
              <w:tabs>
                <w:tab w:val="left" w:pos="1134"/>
                <w:tab w:val="left" w:pos="1602"/>
                <w:tab w:val="left" w:pos="2502"/>
              </w:tabs>
              <w:ind w:firstLine="567"/>
              <w:jc w:val="both"/>
            </w:pPr>
            <w:r w:rsidRPr="00AE077C">
              <w:t>CAPITOLUL I</w:t>
            </w:r>
            <w:r>
              <w:t>I</w:t>
            </w:r>
            <w:r w:rsidRPr="00FB0A44">
              <w:t xml:space="preserve">. Fişa de date a achiziţiei </w:t>
            </w:r>
          </w:p>
          <w:p w:rsidR="00147019" w:rsidRPr="00C00499" w:rsidRDefault="00147019" w:rsidP="00264270">
            <w:pPr>
              <w:tabs>
                <w:tab w:val="left" w:pos="1134"/>
                <w:tab w:val="left" w:pos="1602"/>
                <w:tab w:val="left" w:pos="2502"/>
              </w:tabs>
              <w:ind w:firstLine="567"/>
              <w:jc w:val="both"/>
            </w:pPr>
            <w:r w:rsidRPr="00AE077C">
              <w:t>CAPITOLUL I</w:t>
            </w:r>
            <w:r>
              <w:t>II</w:t>
            </w:r>
            <w:r w:rsidRPr="00C00499">
              <w:t>. Formulare pentru depunerea ofertei</w:t>
            </w:r>
          </w:p>
          <w:p w:rsidR="00147019" w:rsidRDefault="00147019" w:rsidP="00264270">
            <w:pPr>
              <w:tabs>
                <w:tab w:val="left" w:pos="1134"/>
                <w:tab w:val="left" w:pos="1602"/>
                <w:tab w:val="left" w:pos="2502"/>
              </w:tabs>
              <w:ind w:firstLine="567"/>
              <w:jc w:val="both"/>
            </w:pPr>
            <w:r w:rsidRPr="00AE077C">
              <w:t>CAPITOLUL I</w:t>
            </w:r>
            <w:r>
              <w:t>V</w:t>
            </w:r>
            <w:r w:rsidRPr="00C00499">
              <w:t xml:space="preserve">. Specificații tehnice și </w:t>
            </w:r>
            <w:r>
              <w:t xml:space="preserve">de </w:t>
            </w:r>
            <w:r w:rsidRPr="00C00499">
              <w:t>preț.</w:t>
            </w:r>
          </w:p>
          <w:p w:rsidR="00147019" w:rsidRPr="00C00499" w:rsidRDefault="00147019" w:rsidP="00264270">
            <w:pPr>
              <w:tabs>
                <w:tab w:val="left" w:pos="1134"/>
                <w:tab w:val="left" w:pos="1602"/>
                <w:tab w:val="left" w:pos="2502"/>
              </w:tabs>
              <w:ind w:firstLine="567"/>
              <w:jc w:val="both"/>
            </w:pPr>
            <w:r>
              <w:t>CAPITOLUL V. Formularul de c</w:t>
            </w:r>
            <w:r w:rsidRPr="00C00499">
              <w:t>ontract</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6F2A46">
              <w:t>Clarificarea şi modificarea documentelor de atribuire</w:t>
            </w:r>
            <w:bookmarkEnd w:id="33"/>
            <w:bookmarkEnd w:id="34"/>
          </w:p>
          <w:p w:rsidR="00147019" w:rsidRDefault="00147019" w:rsidP="00264270">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147019" w:rsidRDefault="00147019" w:rsidP="00264270">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147019" w:rsidRPr="00180B4A" w:rsidRDefault="00147019" w:rsidP="00264270">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34, alin. (4) din Legea nr. 131/2015</w:t>
            </w:r>
            <w:r w:rsidRPr="00CD0CEF">
              <w:rPr>
                <w:lang w:val="en-GB"/>
              </w:rPr>
              <w:t>, aceasta din urmă este în drept să nu răspundă.</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r w:rsidRPr="006F2A46">
              <w:t>Practicile de corupere şi alte practici interzise</w:t>
            </w:r>
            <w:bookmarkEnd w:id="35"/>
            <w:bookmarkEnd w:id="36"/>
          </w:p>
          <w:p w:rsidR="00147019" w:rsidRPr="00C00499" w:rsidRDefault="00147019" w:rsidP="00264270">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147019" w:rsidRPr="00C00499" w:rsidRDefault="00147019" w:rsidP="00264270">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t>practicile menționate</w:t>
            </w:r>
            <w:r w:rsidRPr="00C00499">
              <w:t xml:space="preserve"> </w:t>
            </w:r>
            <w:r>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147019" w:rsidRPr="006F2A46" w:rsidRDefault="00147019" w:rsidP="00DF7749">
            <w:pPr>
              <w:pStyle w:val="3"/>
              <w:keepNext w:val="0"/>
              <w:keepLines w:val="0"/>
              <w:numPr>
                <w:ilvl w:val="0"/>
                <w:numId w:val="22"/>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6F2A46">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F2A46">
              <w:rPr>
                <w:rFonts w:ascii="Times New Roman" w:hAnsi="Times New Roman"/>
                <w:b w:val="0"/>
                <w:color w:val="auto"/>
              </w:rPr>
              <w:t xml:space="preserve"> </w:t>
            </w:r>
          </w:p>
          <w:p w:rsidR="00147019" w:rsidRPr="006F2A46" w:rsidRDefault="00147019" w:rsidP="00DF7749">
            <w:pPr>
              <w:pStyle w:val="3"/>
              <w:keepNext w:val="0"/>
              <w:keepLines w:val="0"/>
              <w:numPr>
                <w:ilvl w:val="0"/>
                <w:numId w:val="22"/>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6F2A46">
              <w:rPr>
                <w:rFonts w:ascii="Times New Roman" w:hAnsi="Times New Roman"/>
                <w:b w:val="0"/>
                <w:color w:val="auto"/>
              </w:rPr>
              <w:t xml:space="preserve">va întreprinde orice alte măsuri prevăzute în articolul 40 al Legii </w:t>
            </w:r>
            <w:r w:rsidRPr="006F2A46">
              <w:rPr>
                <w:rFonts w:ascii="Times New Roman" w:hAnsi="Times New Roman"/>
                <w:b w:val="0"/>
                <w:color w:val="auto"/>
                <w:lang w:val="en-GB"/>
              </w:rPr>
              <w:t>nr. 131/2015</w:t>
            </w:r>
            <w:bookmarkEnd w:id="40"/>
            <w:bookmarkEnd w:id="41"/>
            <w:bookmarkEnd w:id="42"/>
            <w:r w:rsidRPr="006F2A46">
              <w:rPr>
                <w:rFonts w:ascii="Times New Roman" w:hAnsi="Times New Roman"/>
                <w:b w:val="0"/>
                <w:color w:val="auto"/>
              </w:rPr>
              <w:t>.</w:t>
            </w:r>
          </w:p>
          <w:p w:rsidR="00147019" w:rsidRPr="00F55CC1" w:rsidRDefault="00147019" w:rsidP="00264270">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menționate la punctul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147019" w:rsidRPr="00C00499" w:rsidRDefault="00147019" w:rsidP="00264270">
            <w:pPr>
              <w:numPr>
                <w:ilvl w:val="1"/>
                <w:numId w:val="3"/>
              </w:numPr>
              <w:tabs>
                <w:tab w:val="left" w:pos="960"/>
                <w:tab w:val="left" w:pos="1134"/>
              </w:tabs>
              <w:spacing w:after="120"/>
              <w:ind w:left="0" w:firstLine="567"/>
              <w:jc w:val="both"/>
            </w:pPr>
            <w:r w:rsidRPr="00C00499">
              <w:t>În</w:t>
            </w:r>
            <w:r>
              <w:t xml:space="preserve"> cadrul procedurilor de achiziție și executării contractului</w:t>
            </w:r>
            <w:r w:rsidRPr="00C00499">
              <w:t>, nu se permit următoarele acţiuni:</w:t>
            </w:r>
          </w:p>
          <w:p w:rsidR="00147019" w:rsidRPr="006F2A46" w:rsidRDefault="00147019" w:rsidP="00DF7749">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6F2A46">
              <w:rPr>
                <w:rFonts w:ascii="Times New Roman" w:hAnsi="Times New Roman"/>
                <w:b w:val="0"/>
                <w:color w:val="auto"/>
              </w:rPr>
              <w:t xml:space="preserve">promisiunea, oferirea sau darea unei persoane cu funcţie de răspundere, personal sau prin mijlocitor, de bunuri sau servicii, sau a oricărui alt lucru de valoare, pentru a influenţa </w:t>
            </w:r>
            <w:r w:rsidRPr="006F2A46">
              <w:rPr>
                <w:rFonts w:ascii="Times New Roman" w:hAnsi="Times New Roman"/>
                <w:b w:val="0"/>
                <w:color w:val="auto"/>
              </w:rPr>
              <w:lastRenderedPageBreak/>
              <w:t>acţiunile unei alte părţi;</w:t>
            </w:r>
            <w:bookmarkEnd w:id="43"/>
            <w:bookmarkEnd w:id="44"/>
            <w:bookmarkEnd w:id="45"/>
            <w:r w:rsidRPr="006F2A46">
              <w:rPr>
                <w:rFonts w:ascii="Times New Roman" w:hAnsi="Times New Roman"/>
                <w:b w:val="0"/>
                <w:color w:val="auto"/>
              </w:rPr>
              <w:t xml:space="preserve">  </w:t>
            </w:r>
          </w:p>
          <w:p w:rsidR="00147019" w:rsidRPr="006F2A46" w:rsidRDefault="00147019" w:rsidP="00DF7749">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6F2A46">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6F2A46">
              <w:rPr>
                <w:rFonts w:ascii="Times New Roman" w:hAnsi="Times New Roman"/>
                <w:b w:val="0"/>
                <w:color w:val="auto"/>
              </w:rPr>
              <w:t xml:space="preserve"> </w:t>
            </w:r>
          </w:p>
          <w:p w:rsidR="00147019" w:rsidRPr="006F2A46" w:rsidRDefault="00147019" w:rsidP="00DF7749">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6F2A46">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147019" w:rsidRPr="006F2A46" w:rsidRDefault="00147019" w:rsidP="00DF7749">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6F2A46">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147019" w:rsidRPr="006F2A46" w:rsidRDefault="00147019" w:rsidP="00DF7749">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6F2A46">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147019" w:rsidRDefault="00147019" w:rsidP="00264270">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147019" w:rsidRPr="00C00499" w:rsidRDefault="00147019" w:rsidP="00264270">
            <w:pPr>
              <w:tabs>
                <w:tab w:val="left" w:pos="960"/>
                <w:tab w:val="left" w:pos="1134"/>
              </w:tabs>
              <w:spacing w:after="120"/>
              <w:jc w:val="both"/>
            </w:pPr>
          </w:p>
        </w:tc>
      </w:tr>
      <w:tr w:rsidR="00147019" w:rsidRPr="00C00499" w:rsidTr="00264270">
        <w:trPr>
          <w:trHeight w:val="600"/>
        </w:trPr>
        <w:tc>
          <w:tcPr>
            <w:tcW w:w="9747" w:type="dxa"/>
            <w:vAlign w:val="center"/>
          </w:tcPr>
          <w:p w:rsidR="00147019" w:rsidRPr="006F2A46" w:rsidRDefault="00147019" w:rsidP="00264270">
            <w:pPr>
              <w:pStyle w:val="2"/>
              <w:keepNext w:val="0"/>
              <w:keepLines w:val="0"/>
              <w:tabs>
                <w:tab w:val="left" w:pos="360"/>
                <w:tab w:val="left" w:pos="1134"/>
              </w:tabs>
              <w:spacing w:before="0"/>
              <w:jc w:val="center"/>
            </w:pPr>
            <w:bookmarkStart w:id="58" w:name="_Toc392180141"/>
            <w:bookmarkStart w:id="59" w:name="_Toc449539031"/>
            <w:r w:rsidRPr="006F2A46">
              <w:lastRenderedPageBreak/>
              <w:t>Secțiunea a-2-a. Criterii de calificare</w:t>
            </w:r>
            <w:bookmarkEnd w:id="58"/>
            <w:bookmarkEnd w:id="59"/>
          </w:p>
        </w:tc>
      </w:tr>
      <w:tr w:rsidR="00147019" w:rsidRPr="00C00499" w:rsidTr="00264270">
        <w:trPr>
          <w:trHeight w:val="283"/>
        </w:trPr>
        <w:tc>
          <w:tcPr>
            <w:tcW w:w="9747" w:type="dxa"/>
            <w:vAlign w:val="center"/>
          </w:tcPr>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6F2A46">
              <w:t>Criterii generale</w:t>
            </w:r>
            <w:bookmarkEnd w:id="60"/>
            <w:bookmarkEnd w:id="61"/>
          </w:p>
          <w:p w:rsidR="00147019" w:rsidRPr="00D256DB" w:rsidRDefault="00147019" w:rsidP="00264270">
            <w:pPr>
              <w:numPr>
                <w:ilvl w:val="1"/>
                <w:numId w:val="3"/>
              </w:numPr>
              <w:tabs>
                <w:tab w:val="left" w:pos="960"/>
                <w:tab w:val="left" w:pos="1134"/>
              </w:tabs>
              <w:spacing w:after="120"/>
              <w:ind w:left="0" w:firstLine="567"/>
              <w:jc w:val="both"/>
              <w:rPr>
                <w:color w:val="000000"/>
              </w:rPr>
            </w:pPr>
            <w:r w:rsidRPr="00D256DB">
              <w:rPr>
                <w:color w:val="000000"/>
              </w:rPr>
              <w:t xml:space="preserve">Pentru confirmarea datelor de calificare în cadrul procedurii de achiziţii publice, operatorul economic va </w:t>
            </w:r>
            <w:r>
              <w:rPr>
                <w:color w:val="000000"/>
              </w:rPr>
              <w:t xml:space="preserve">completa și va prezenta </w:t>
            </w:r>
            <w:r w:rsidRPr="00B439CB">
              <w:rPr>
                <w:b/>
                <w:color w:val="000000"/>
              </w:rPr>
              <w:t>DUAE</w:t>
            </w:r>
            <w:r>
              <w:rPr>
                <w:color w:val="000000"/>
              </w:rPr>
              <w:t>,</w:t>
            </w:r>
            <w:r w:rsidRPr="00D256DB">
              <w:rPr>
                <w:color w:val="000000"/>
              </w:rPr>
              <w:t xml:space="preserve"> în conformitate cu </w:t>
            </w:r>
            <w:r>
              <w:rPr>
                <w:color w:val="000000"/>
              </w:rPr>
              <w:t>cerințele stabilite de autoritatea contractantă</w:t>
            </w:r>
            <w:r w:rsidRPr="00D256DB">
              <w:rPr>
                <w:color w:val="000000"/>
              </w:rPr>
              <w:t xml:space="preserve">. </w:t>
            </w:r>
          </w:p>
          <w:p w:rsidR="00147019" w:rsidRPr="00D256DB" w:rsidRDefault="00147019" w:rsidP="00264270">
            <w:pPr>
              <w:numPr>
                <w:ilvl w:val="1"/>
                <w:numId w:val="3"/>
              </w:numPr>
              <w:tabs>
                <w:tab w:val="left" w:pos="960"/>
                <w:tab w:val="left" w:pos="1134"/>
              </w:tabs>
              <w:spacing w:after="120"/>
              <w:ind w:left="0" w:firstLine="567"/>
              <w:jc w:val="both"/>
              <w:rPr>
                <w:color w:val="000000"/>
              </w:rPr>
            </w:pPr>
            <w:r w:rsidRPr="00D256DB">
              <w:rPr>
                <w:color w:val="000000"/>
              </w:rPr>
              <w:t xml:space="preserve">Prezentarea oricărui alt formular </w:t>
            </w:r>
            <w:r w:rsidRPr="0094076A">
              <w:rPr>
                <w:b/>
                <w:color w:val="000000"/>
              </w:rPr>
              <w:t>DUAE</w:t>
            </w:r>
            <w:r w:rsidRPr="00D256DB">
              <w:rPr>
                <w:color w:val="000000"/>
              </w:rPr>
              <w:t xml:space="preserve"> decît cel </w:t>
            </w:r>
            <w:r>
              <w:rPr>
                <w:color w:val="000000"/>
              </w:rPr>
              <w:t>solicitat</w:t>
            </w:r>
            <w:r w:rsidRPr="00D256DB">
              <w:rPr>
                <w:color w:val="000000"/>
              </w:rPr>
              <w:t xml:space="preserve"> de către autoritatea contractantă, </w:t>
            </w:r>
            <w:r>
              <w:rPr>
                <w:color w:val="000000"/>
              </w:rPr>
              <w:t>va</w:t>
            </w:r>
            <w:r w:rsidRPr="00D256DB">
              <w:rPr>
                <w:color w:val="000000"/>
              </w:rPr>
              <w:t xml:space="preserve"> servi ca temei de descalificare de la procedura de achiziție publică.  </w:t>
            </w:r>
          </w:p>
          <w:p w:rsidR="00147019" w:rsidRPr="00D256DB" w:rsidRDefault="00147019" w:rsidP="00264270">
            <w:pPr>
              <w:tabs>
                <w:tab w:val="left" w:pos="960"/>
                <w:tab w:val="left" w:pos="1134"/>
              </w:tabs>
              <w:spacing w:after="120"/>
              <w:jc w:val="both"/>
              <w:rPr>
                <w:color w:val="000000"/>
              </w:rPr>
            </w:pPr>
            <w:r w:rsidRPr="00D256DB">
              <w:rPr>
                <w:color w:val="000000"/>
              </w:rPr>
              <w:t xml:space="preserve"> </w:t>
            </w:r>
          </w:p>
          <w:p w:rsidR="00147019" w:rsidRPr="00C00499" w:rsidRDefault="00147019" w:rsidP="00264270">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147019" w:rsidRDefault="00147019" w:rsidP="00DF7749">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147019" w:rsidRDefault="00147019" w:rsidP="00DF7749">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147019" w:rsidRPr="00515F72" w:rsidRDefault="00147019" w:rsidP="00DF7749">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147019" w:rsidRPr="00C00499" w:rsidRDefault="00147019" w:rsidP="00DF7749">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147019" w:rsidRPr="00C00499" w:rsidRDefault="00147019" w:rsidP="00DF7749">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147019" w:rsidRDefault="00147019" w:rsidP="00DF7749">
            <w:pPr>
              <w:pStyle w:val="a"/>
              <w:numPr>
                <w:ilvl w:val="0"/>
                <w:numId w:val="28"/>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147019" w:rsidRPr="00B66DF9" w:rsidRDefault="00147019" w:rsidP="00264270">
            <w:pPr>
              <w:pStyle w:val="a"/>
              <w:numPr>
                <w:ilvl w:val="0"/>
                <w:numId w:val="0"/>
              </w:numPr>
              <w:ind w:left="720"/>
            </w:pPr>
          </w:p>
          <w:p w:rsidR="00147019" w:rsidRPr="00515F72" w:rsidRDefault="00147019" w:rsidP="00264270"/>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6F2A46">
              <w:t>Eligibilitatea ofertantului</w:t>
            </w:r>
            <w:bookmarkEnd w:id="62"/>
            <w:bookmarkEnd w:id="63"/>
            <w:r w:rsidRPr="006F2A46">
              <w:t xml:space="preserve"> sau candidatului</w:t>
            </w:r>
          </w:p>
          <w:p w:rsidR="00147019" w:rsidRPr="00C00499" w:rsidRDefault="00147019" w:rsidP="00264270">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147019" w:rsidRPr="007B5AAE" w:rsidRDefault="00147019" w:rsidP="00264270">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47019" w:rsidRPr="00C00499" w:rsidRDefault="00147019" w:rsidP="00264270">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147019" w:rsidRPr="00C00499" w:rsidRDefault="00147019" w:rsidP="00DF7749">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147019" w:rsidRPr="00C00499" w:rsidRDefault="00147019" w:rsidP="00DF7749">
            <w:pPr>
              <w:numPr>
                <w:ilvl w:val="0"/>
                <w:numId w:val="24"/>
              </w:numPr>
              <w:tabs>
                <w:tab w:val="left" w:pos="1134"/>
              </w:tabs>
              <w:ind w:left="0" w:firstLine="567"/>
              <w:jc w:val="both"/>
              <w:rPr>
                <w:lang w:val="en-US"/>
              </w:rPr>
            </w:pPr>
            <w:r w:rsidRPr="00C00499">
              <w:rPr>
                <w:lang w:val="en-US"/>
              </w:rPr>
              <w:lastRenderedPageBreak/>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147019" w:rsidRPr="00C00499" w:rsidRDefault="00147019" w:rsidP="00DF7749">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147019" w:rsidRPr="00FF4F0E" w:rsidRDefault="00147019" w:rsidP="00DF7749">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147019" w:rsidRDefault="00147019" w:rsidP="00DF7749">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147019" w:rsidRDefault="00147019" w:rsidP="00DF7749">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147019" w:rsidRDefault="00147019" w:rsidP="00DF7749">
            <w:pPr>
              <w:numPr>
                <w:ilvl w:val="0"/>
                <w:numId w:val="24"/>
              </w:numPr>
              <w:tabs>
                <w:tab w:val="left" w:pos="1134"/>
              </w:tabs>
              <w:ind w:left="0" w:firstLine="567"/>
              <w:jc w:val="both"/>
            </w:pPr>
            <w:r>
              <w:t xml:space="preserve">a încheiat cu alţi operatori economici acorduri care vizează denaturarea concurenţei, în cazul în care acest fapt se constată printr-o decizie a organului abilitat în acest sens; </w:t>
            </w:r>
          </w:p>
          <w:p w:rsidR="00147019" w:rsidRDefault="00147019" w:rsidP="00DF7749">
            <w:pPr>
              <w:numPr>
                <w:ilvl w:val="0"/>
                <w:numId w:val="24"/>
              </w:numPr>
              <w:tabs>
                <w:tab w:val="left" w:pos="1134"/>
              </w:tabs>
              <w:ind w:left="0" w:firstLine="567"/>
              <w:jc w:val="both"/>
            </w:pPr>
            <w:r>
              <w:t>se află într-o situaţie de conflict de interese care nu poate fi remediată în mod efectiv prin măsurile prevăzute la art.74 din Legea nr. 131/2015;</w:t>
            </w:r>
          </w:p>
          <w:p w:rsidR="00147019" w:rsidRDefault="00147019" w:rsidP="00DF7749">
            <w:pPr>
              <w:numPr>
                <w:ilvl w:val="0"/>
                <w:numId w:val="24"/>
              </w:numPr>
              <w:tabs>
                <w:tab w:val="left" w:pos="1134"/>
              </w:tabs>
              <w:ind w:left="0" w:firstLine="567"/>
              <w:jc w:val="both"/>
            </w:pPr>
            <w:r w:rsidRPr="005228F0">
              <w:t>este inclus în Lista de interdicţie a operatorilor economici.</w:t>
            </w:r>
          </w:p>
          <w:p w:rsidR="00147019" w:rsidRDefault="00147019" w:rsidP="00264270">
            <w:pPr>
              <w:tabs>
                <w:tab w:val="left" w:pos="1134"/>
              </w:tabs>
              <w:ind w:left="567"/>
              <w:jc w:val="both"/>
            </w:pPr>
          </w:p>
          <w:p w:rsidR="00147019" w:rsidRDefault="00147019" w:rsidP="00264270">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menționate la punctele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147019" w:rsidRPr="00C00499" w:rsidRDefault="00147019" w:rsidP="00264270">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Pr="00E245A4">
              <w:t>menționate la punctele IPO11.2 și IPO11.3</w:t>
            </w:r>
            <w:r>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t xml:space="preserve">menționate la punctele </w:t>
            </w:r>
            <w:r w:rsidRPr="00E245A4">
              <w:t>IPO11.2</w:t>
            </w:r>
            <w:r>
              <w:t xml:space="preserve"> și </w:t>
            </w:r>
            <w:r w:rsidRPr="00E245A4">
              <w:t>IPO11.3</w:t>
            </w:r>
            <w:r>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147019" w:rsidRPr="00C00499" w:rsidRDefault="00147019" w:rsidP="00264270">
            <w:pPr>
              <w:numPr>
                <w:ilvl w:val="1"/>
                <w:numId w:val="3"/>
              </w:numPr>
              <w:tabs>
                <w:tab w:val="left" w:pos="960"/>
                <w:tab w:val="left" w:pos="1134"/>
              </w:tabs>
              <w:spacing w:after="120"/>
              <w:ind w:left="0" w:firstLine="567"/>
              <w:jc w:val="both"/>
            </w:pPr>
            <w:r w:rsidRPr="00C00499">
              <w:t xml:space="preserve">În ceea ce priveşte cazurile menţionate la </w:t>
            </w:r>
            <w:r>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147019" w:rsidRDefault="00147019" w:rsidP="00264270">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t xml:space="preserve"> punctul</w:t>
            </w:r>
            <w:r w:rsidRPr="0094076A">
              <w:t xml:space="preserve"> </w:t>
            </w:r>
            <w:r w:rsidRPr="00E245A4">
              <w:t>IPO11.4</w:t>
            </w:r>
            <w:r w:rsidRPr="0094076A">
              <w:t xml:space="preserve"> sau respectivele documente nu vizează toate situaţiile prevăzute la </w:t>
            </w:r>
            <w:r>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47019" w:rsidRDefault="00147019" w:rsidP="00264270">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147019" w:rsidRDefault="00147019" w:rsidP="00264270">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147019" w:rsidRPr="006F2A46" w:rsidRDefault="00147019" w:rsidP="00264270">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6F2A46">
              <w:lastRenderedPageBreak/>
              <w:t>Capacitatea de exercitare a activității profesionale</w:t>
            </w:r>
            <w:bookmarkEnd w:id="64"/>
            <w:bookmarkEnd w:id="65"/>
          </w:p>
          <w:p w:rsidR="00147019" w:rsidRPr="005E3A89" w:rsidRDefault="00147019" w:rsidP="00264270">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6F2A46">
              <w:t>Capacitatea economică şi financiară</w:t>
            </w:r>
            <w:bookmarkEnd w:id="66"/>
            <w:bookmarkEnd w:id="67"/>
          </w:p>
          <w:p w:rsidR="00147019" w:rsidRPr="00C00499" w:rsidRDefault="00147019" w:rsidP="00264270">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147019" w:rsidRPr="00284A67" w:rsidRDefault="00147019" w:rsidP="00DF774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147019" w:rsidRPr="00284A67" w:rsidRDefault="00147019" w:rsidP="00DF774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147019" w:rsidRPr="00284A67" w:rsidRDefault="00147019" w:rsidP="00DF774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147019" w:rsidRDefault="00147019" w:rsidP="00264270">
            <w:pPr>
              <w:numPr>
                <w:ilvl w:val="1"/>
                <w:numId w:val="3"/>
              </w:numPr>
              <w:tabs>
                <w:tab w:val="left" w:pos="960"/>
                <w:tab w:val="left" w:pos="1134"/>
              </w:tabs>
              <w:spacing w:before="240" w:after="120"/>
              <w:ind w:left="0" w:firstLine="567"/>
              <w:jc w:val="both"/>
            </w:pPr>
            <w:r w:rsidRPr="0012066A">
              <w:t>În sensul</w:t>
            </w:r>
            <w:r>
              <w:t xml:space="preserve"> punctului</w:t>
            </w:r>
            <w:r w:rsidRPr="0012066A">
              <w:t xml:space="preserve"> </w:t>
            </w:r>
            <w:r w:rsidRPr="00E245A4">
              <w:t>IPO13.1 (</w:t>
            </w:r>
            <w:r>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147019" w:rsidRPr="00285AFA" w:rsidRDefault="00147019" w:rsidP="00264270">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147019" w:rsidRDefault="00147019" w:rsidP="00264270">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147019" w:rsidRDefault="00147019" w:rsidP="00264270">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147019" w:rsidRDefault="00147019" w:rsidP="00264270">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În cazul prevăzut la punctul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147019" w:rsidRDefault="00147019" w:rsidP="00264270">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Pr>
                <w:rFonts w:eastAsia="Calibri"/>
                <w:b/>
                <w:noProof w:val="0"/>
                <w:kern w:val="3"/>
              </w:rPr>
              <w:t xml:space="preserve"> </w:t>
            </w:r>
            <w:r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Pr>
                <w:rFonts w:eastAsia="Calibri"/>
                <w:noProof w:val="0"/>
                <w:kern w:val="3"/>
              </w:rPr>
              <w:t xml:space="preserve"> literele</w:t>
            </w:r>
            <w:r w:rsidRPr="00E245A4">
              <w:rPr>
                <w:rFonts w:eastAsia="Calibri"/>
                <w:noProof w:val="0"/>
                <w:kern w:val="3"/>
              </w:rPr>
              <w:t xml:space="preserve"> (c</w:t>
            </w:r>
            <w:r>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147019" w:rsidRPr="007F69CE" w:rsidRDefault="00147019" w:rsidP="00264270">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6F2A46">
              <w:t>Capacitate tehnică și/sau profesională</w:t>
            </w:r>
            <w:bookmarkEnd w:id="70"/>
            <w:bookmarkEnd w:id="71"/>
            <w:r w:rsidRPr="006F2A46">
              <w:t xml:space="preserve"> </w:t>
            </w:r>
          </w:p>
          <w:p w:rsidR="00147019" w:rsidRPr="00C00499" w:rsidRDefault="00147019" w:rsidP="00264270">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 xml:space="preserve">i nu sînt disponibile în bazele de date ale autorităților publice sau </w:t>
            </w:r>
            <w:r w:rsidRPr="00CB08D2">
              <w:lastRenderedPageBreak/>
              <w:t>ale părților terțe</w:t>
            </w:r>
            <w:r w:rsidRPr="00C00499">
              <w:t>, următoarele:</w:t>
            </w:r>
          </w:p>
          <w:p w:rsidR="00147019" w:rsidRPr="00C00499" w:rsidRDefault="00147019" w:rsidP="00DF774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147019" w:rsidRPr="00C00499" w:rsidRDefault="00147019" w:rsidP="00DF774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147019" w:rsidRPr="00C00499" w:rsidRDefault="00147019" w:rsidP="00DF774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147019" w:rsidRPr="00C00499" w:rsidRDefault="00147019" w:rsidP="00DF774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147019" w:rsidRDefault="00147019" w:rsidP="00DF774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147019" w:rsidRPr="00416DD9" w:rsidRDefault="00147019" w:rsidP="00DF774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147019" w:rsidRPr="00416DD9" w:rsidRDefault="00147019" w:rsidP="00264270">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147019" w:rsidRDefault="00147019" w:rsidP="00264270">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În cazul prevăzut la punctul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147019" w:rsidRPr="00F76872" w:rsidRDefault="00147019" w:rsidP="00264270">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Pr>
                <w:rFonts w:eastAsia="Calibri"/>
                <w:noProof w:val="0"/>
                <w:kern w:val="3"/>
              </w:rPr>
              <w:t>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Pr>
                <w:rFonts w:eastAsia="Calibri"/>
                <w:b/>
                <w:noProof w:val="0"/>
                <w:kern w:val="3"/>
              </w:rPr>
              <w:t xml:space="preserve"> </w:t>
            </w:r>
            <w:r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Pr>
                <w:rFonts w:eastAsia="Calibri"/>
                <w:noProof w:val="0"/>
                <w:kern w:val="3"/>
              </w:rPr>
              <w:t xml:space="preserve"> literele</w:t>
            </w:r>
            <w:r w:rsidRPr="00E245A4">
              <w:rPr>
                <w:rFonts w:eastAsia="Calibri"/>
                <w:noProof w:val="0"/>
                <w:kern w:val="3"/>
              </w:rPr>
              <w:t xml:space="preserve"> (c</w:t>
            </w:r>
            <w:r>
              <w:rPr>
                <w:rFonts w:eastAsia="Calibri"/>
                <w:noProof w:val="0"/>
                <w:kern w:val="3"/>
              </w:rPr>
              <w:t>-</w:t>
            </w:r>
            <w:r w:rsidRPr="00E245A4">
              <w:rPr>
                <w:rFonts w:eastAsia="Calibri"/>
                <w:noProof w:val="0"/>
                <w:kern w:val="3"/>
              </w:rPr>
              <w:t>g)</w:t>
            </w:r>
            <w:r w:rsidRPr="00284A67">
              <w:rPr>
                <w:rFonts w:eastAsia="Calibri"/>
                <w:noProof w:val="0"/>
                <w:kern w:val="3"/>
              </w:rPr>
              <w:t>, care determină excluderea din procedura de atribuire.</w:t>
            </w:r>
          </w:p>
          <w:p w:rsidR="00147019" w:rsidRPr="001E68C1" w:rsidRDefault="00147019" w:rsidP="00264270">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147019" w:rsidRPr="00C00499" w:rsidRDefault="00147019" w:rsidP="00264270">
            <w:pPr>
              <w:tabs>
                <w:tab w:val="left" w:pos="960"/>
                <w:tab w:val="left" w:pos="1134"/>
              </w:tabs>
              <w:spacing w:after="120"/>
              <w:ind w:left="567"/>
              <w:jc w:val="both"/>
              <w:rPr>
                <w:lang w:val="en-US"/>
              </w:rPr>
            </w:pP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6F2A46">
              <w:t>Standarde de asigurare a calităţii.</w:t>
            </w:r>
            <w:bookmarkEnd w:id="72"/>
            <w:bookmarkEnd w:id="73"/>
          </w:p>
          <w:p w:rsidR="00147019" w:rsidRPr="00EB5C91" w:rsidRDefault="00147019" w:rsidP="00264270">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47019" w:rsidRPr="00EB5C91" w:rsidRDefault="00147019" w:rsidP="00264270">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47019" w:rsidRPr="00EB5C91" w:rsidRDefault="00147019" w:rsidP="00264270"/>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6F2A46">
              <w:t>Standarde de protecție a mediului.</w:t>
            </w:r>
          </w:p>
          <w:p w:rsidR="00147019" w:rsidRDefault="00147019" w:rsidP="00264270">
            <w:pPr>
              <w:numPr>
                <w:ilvl w:val="1"/>
                <w:numId w:val="3"/>
              </w:numPr>
              <w:tabs>
                <w:tab w:val="left" w:pos="960"/>
                <w:tab w:val="left" w:pos="1134"/>
              </w:tabs>
              <w:spacing w:after="120"/>
              <w:ind w:left="0" w:firstLine="567"/>
              <w:jc w:val="both"/>
            </w:pPr>
            <w:r>
              <w:t xml:space="preserve">Autoritatea contractantă solicită prezentarea unor certificate, emise de organisme </w:t>
            </w:r>
            <w:r>
              <w:lastRenderedPageBreak/>
              <w:t xml:space="preserve">independente, prin care se atestă faptul că operatorul economic respectă anumite standarde de protecţie a mediului, aceasta trebuie să se raporteze: </w:t>
            </w:r>
          </w:p>
          <w:p w:rsidR="00147019" w:rsidRDefault="00147019" w:rsidP="00264270">
            <w:pPr>
              <w:tabs>
                <w:tab w:val="left" w:pos="960"/>
                <w:tab w:val="left" w:pos="1134"/>
              </w:tabs>
              <w:spacing w:after="120"/>
              <w:ind w:left="567"/>
              <w:jc w:val="both"/>
            </w:pPr>
            <w:r>
              <w:t xml:space="preserve">a) fie la Sistemul Comunitar de Management de Mediu şi Audit (EMAS); </w:t>
            </w:r>
          </w:p>
          <w:p w:rsidR="00147019" w:rsidRDefault="00147019" w:rsidP="00264270">
            <w:pPr>
              <w:tabs>
                <w:tab w:val="left" w:pos="960"/>
                <w:tab w:val="left" w:pos="1134"/>
              </w:tabs>
              <w:spacing w:after="120"/>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147019" w:rsidRPr="00EB5C91" w:rsidRDefault="00147019" w:rsidP="00264270">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r w:rsidRPr="006F2A46">
              <w:t>Calificarea</w:t>
            </w:r>
            <w:r w:rsidRPr="006F2A46">
              <w:rPr>
                <w:lang w:val="it-IT"/>
              </w:rPr>
              <w:t xml:space="preserve"> candidaților în cazul asocierii</w:t>
            </w:r>
            <w:bookmarkEnd w:id="74"/>
            <w:bookmarkEnd w:id="75"/>
          </w:p>
          <w:p w:rsidR="00147019" w:rsidRDefault="00147019" w:rsidP="00264270">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147019" w:rsidRPr="00EB5C91" w:rsidRDefault="00147019" w:rsidP="00264270"/>
        </w:tc>
      </w:tr>
      <w:tr w:rsidR="00147019" w:rsidRPr="00C00499" w:rsidTr="00264270">
        <w:trPr>
          <w:trHeight w:val="600"/>
        </w:trPr>
        <w:tc>
          <w:tcPr>
            <w:tcW w:w="9747" w:type="dxa"/>
            <w:vAlign w:val="center"/>
          </w:tcPr>
          <w:p w:rsidR="00147019" w:rsidRPr="006F2A46" w:rsidRDefault="00147019" w:rsidP="00264270">
            <w:pPr>
              <w:pStyle w:val="2"/>
              <w:keepNext w:val="0"/>
              <w:keepLines w:val="0"/>
              <w:tabs>
                <w:tab w:val="left" w:pos="360"/>
                <w:tab w:val="left" w:pos="1134"/>
              </w:tabs>
              <w:spacing w:before="0"/>
              <w:jc w:val="center"/>
            </w:pPr>
            <w:bookmarkStart w:id="76" w:name="_Toc392180151"/>
            <w:bookmarkStart w:id="77" w:name="_Toc449539041"/>
            <w:r w:rsidRPr="006F2A46">
              <w:lastRenderedPageBreak/>
              <w:t>Secțiunea a-3-a. Pregătirea ofertelor</w:t>
            </w:r>
            <w:bookmarkEnd w:id="76"/>
            <w:bookmarkEnd w:id="77"/>
          </w:p>
        </w:tc>
      </w:tr>
      <w:tr w:rsidR="00147019" w:rsidRPr="00C00499" w:rsidTr="00264270">
        <w:trPr>
          <w:trHeight w:val="283"/>
        </w:trPr>
        <w:tc>
          <w:tcPr>
            <w:tcW w:w="9747" w:type="dxa"/>
            <w:vAlign w:val="center"/>
          </w:tcPr>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6F2A46">
              <w:t>Documentele ce constituie oferta</w:t>
            </w:r>
            <w:bookmarkEnd w:id="78"/>
            <w:bookmarkEnd w:id="79"/>
          </w:p>
          <w:p w:rsidR="00147019" w:rsidRPr="003363AB" w:rsidRDefault="00147019" w:rsidP="00264270">
            <w:pPr>
              <w:numPr>
                <w:ilvl w:val="1"/>
                <w:numId w:val="3"/>
              </w:numPr>
              <w:tabs>
                <w:tab w:val="left" w:pos="960"/>
                <w:tab w:val="left" w:pos="1134"/>
              </w:tabs>
              <w:spacing w:after="120"/>
              <w:ind w:left="0" w:firstLine="567"/>
              <w:jc w:val="both"/>
              <w:rPr>
                <w:color w:val="000000"/>
              </w:rPr>
            </w:pPr>
            <w:r w:rsidRPr="003363AB">
              <w:rPr>
                <w:color w:val="000000"/>
              </w:rPr>
              <w:t>Oferta va cuprinde următoarele:</w:t>
            </w:r>
          </w:p>
          <w:p w:rsidR="00147019" w:rsidRPr="003363AB" w:rsidRDefault="00147019" w:rsidP="00DF7749">
            <w:pPr>
              <w:numPr>
                <w:ilvl w:val="0"/>
                <w:numId w:val="4"/>
              </w:numPr>
              <w:tabs>
                <w:tab w:val="left" w:pos="1134"/>
                <w:tab w:val="left" w:pos="1320"/>
              </w:tabs>
              <w:spacing w:after="120"/>
              <w:jc w:val="both"/>
              <w:rPr>
                <w:color w:val="000000"/>
              </w:rPr>
            </w:pPr>
            <w:r w:rsidRPr="003363AB">
              <w:rPr>
                <w:color w:val="000000"/>
              </w:rPr>
              <w:t xml:space="preserve">propunerea financiară, care va include, după caz, și garanția pentru ofertă; </w:t>
            </w:r>
          </w:p>
          <w:p w:rsidR="00147019" w:rsidRPr="003363AB" w:rsidRDefault="00147019" w:rsidP="00DF7749">
            <w:pPr>
              <w:numPr>
                <w:ilvl w:val="0"/>
                <w:numId w:val="4"/>
              </w:numPr>
              <w:tabs>
                <w:tab w:val="left" w:pos="1134"/>
                <w:tab w:val="left" w:pos="1320"/>
              </w:tabs>
              <w:spacing w:after="120"/>
              <w:jc w:val="both"/>
              <w:rPr>
                <w:color w:val="000000"/>
              </w:rPr>
            </w:pPr>
            <w:r w:rsidRPr="003363AB">
              <w:rPr>
                <w:color w:val="000000"/>
              </w:rPr>
              <w:t>propunerea tehnică, precum și documente suport și facultative solicitate de autoritatea contractantă;</w:t>
            </w:r>
          </w:p>
          <w:p w:rsidR="00147019" w:rsidRPr="003363AB" w:rsidRDefault="00147019" w:rsidP="00DF7749">
            <w:pPr>
              <w:numPr>
                <w:ilvl w:val="0"/>
                <w:numId w:val="4"/>
              </w:numPr>
              <w:tabs>
                <w:tab w:val="left" w:pos="1134"/>
                <w:tab w:val="left" w:pos="1320"/>
              </w:tabs>
              <w:spacing w:after="120"/>
              <w:jc w:val="both"/>
              <w:rPr>
                <w:color w:val="000000"/>
              </w:rPr>
            </w:pPr>
            <w:r w:rsidRPr="003363AB">
              <w:rPr>
                <w:color w:val="000000"/>
              </w:rPr>
              <w:t>Documen</w:t>
            </w:r>
            <w:r>
              <w:rPr>
                <w:color w:val="000000"/>
              </w:rPr>
              <w:t>tul unic de achiziții european</w:t>
            </w:r>
            <w:r w:rsidRPr="003363AB">
              <w:rPr>
                <w:color w:val="000000"/>
              </w:rPr>
              <w:t>;</w:t>
            </w:r>
          </w:p>
          <w:p w:rsidR="00147019" w:rsidRPr="003363AB" w:rsidRDefault="00147019" w:rsidP="00264270">
            <w:pPr>
              <w:numPr>
                <w:ilvl w:val="1"/>
                <w:numId w:val="3"/>
              </w:numPr>
              <w:tabs>
                <w:tab w:val="left" w:pos="960"/>
                <w:tab w:val="left" w:pos="1134"/>
              </w:tabs>
              <w:spacing w:after="120"/>
              <w:ind w:left="0" w:firstLine="567"/>
              <w:jc w:val="both"/>
              <w:rPr>
                <w:color w:val="000000"/>
              </w:rPr>
            </w:pPr>
            <w:r w:rsidRPr="003363AB">
              <w:rPr>
                <w:color w:val="000000"/>
              </w:rPr>
              <w:t>Operatorii economici vor pregăti ofertele într-o manieră structurată și securizată, ca răspuns la anunțul de participare publicat de către autoritatea contract</w:t>
            </w:r>
            <w:r>
              <w:rPr>
                <w:color w:val="000000"/>
              </w:rPr>
              <w:t>antă în</w:t>
            </w:r>
            <w:r w:rsidRPr="0043070D">
              <w:rPr>
                <w:color w:val="000000"/>
              </w:rPr>
              <w:t xml:space="preserve"> SIA „RSAP”</w:t>
            </w:r>
            <w:r w:rsidRPr="003363AB">
              <w:rPr>
                <w:color w:val="000000"/>
              </w:rPr>
              <w:t>, și vor depune ofertele în mod electronic, folosind fluxurile interactive de lucru puse la dispoz</w:t>
            </w:r>
            <w:r>
              <w:rPr>
                <w:color w:val="000000"/>
              </w:rPr>
              <w:t xml:space="preserve">iție de platformele electronice, </w:t>
            </w:r>
            <w:r w:rsidRPr="0043070D">
              <w:rPr>
                <w:color w:val="000000"/>
              </w:rPr>
              <w:t>cu exceptia cazurilor prevazute la art.32 alin.(7) şi (11) din Legea 131</w:t>
            </w:r>
            <w:r>
              <w:rPr>
                <w:color w:val="000000"/>
              </w:rPr>
              <w:t>/2015.</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6F2A46">
              <w:t xml:space="preserve">Documente pentru demonstrarea conformităţii bunurilor </w:t>
            </w:r>
            <w:bookmarkEnd w:id="80"/>
            <w:bookmarkEnd w:id="81"/>
          </w:p>
          <w:p w:rsidR="00147019" w:rsidRPr="00171CAE" w:rsidRDefault="00147019" w:rsidP="00264270">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t>CAPITOLUL IV</w:t>
            </w:r>
            <w:r w:rsidRPr="00171CAE">
              <w:t>.</w:t>
            </w:r>
          </w:p>
          <w:p w:rsidR="00147019" w:rsidRPr="00171CAE" w:rsidRDefault="00147019" w:rsidP="00264270">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6F2A46">
              <w:t>Oferte alternative</w:t>
            </w:r>
            <w:bookmarkEnd w:id="82"/>
            <w:bookmarkEnd w:id="83"/>
          </w:p>
          <w:p w:rsidR="00147019" w:rsidRDefault="00147019" w:rsidP="00264270">
            <w:pPr>
              <w:numPr>
                <w:ilvl w:val="1"/>
                <w:numId w:val="3"/>
              </w:numPr>
              <w:tabs>
                <w:tab w:val="left" w:pos="960"/>
                <w:tab w:val="left" w:pos="1134"/>
              </w:tabs>
              <w:spacing w:after="120"/>
              <w:ind w:left="0" w:firstLine="567"/>
              <w:jc w:val="both"/>
            </w:pPr>
            <w:r>
              <w:t xml:space="preserve">Operatorul economic este în drept să depună oferte alternative numai în cazul în care </w:t>
            </w:r>
            <w:r>
              <w:lastRenderedPageBreak/>
              <w:t xml:space="preserve">autoritatea contractantă a precizat explicit în anunţul de participare și în </w:t>
            </w:r>
            <w:r>
              <w:rPr>
                <w:b/>
              </w:rPr>
              <w:t xml:space="preserve">FDA </w:t>
            </w:r>
            <w:r w:rsidRPr="00E245A4">
              <w:t>punctul</w:t>
            </w:r>
            <w:r>
              <w:rPr>
                <w:b/>
              </w:rPr>
              <w:t xml:space="preserve"> 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6F2A46">
              <w:t>Garanţia pentru ofertă</w:t>
            </w:r>
            <w:bookmarkEnd w:id="84"/>
            <w:bookmarkEnd w:id="85"/>
            <w:r w:rsidRPr="006F2A46">
              <w:t xml:space="preserve"> </w:t>
            </w:r>
          </w:p>
          <w:p w:rsidR="00147019" w:rsidRPr="0094076A" w:rsidRDefault="00147019" w:rsidP="00264270">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 </w:t>
            </w:r>
            <w:r w:rsidRPr="00E245A4">
              <w:t>punctul</w:t>
            </w:r>
            <w:r>
              <w:rPr>
                <w:b/>
              </w:rPr>
              <w:t xml:space="preserve"> 3</w:t>
            </w:r>
            <w:r w:rsidRPr="0094076A">
              <w:rPr>
                <w:b/>
              </w:rPr>
              <w:t>.2</w:t>
            </w:r>
            <w:r w:rsidRPr="0094076A">
              <w:t xml:space="preserve">. </w:t>
            </w:r>
          </w:p>
          <w:p w:rsidR="00147019" w:rsidRPr="0094076A" w:rsidRDefault="00147019" w:rsidP="00264270">
            <w:pPr>
              <w:numPr>
                <w:ilvl w:val="1"/>
                <w:numId w:val="3"/>
              </w:numPr>
              <w:tabs>
                <w:tab w:val="left" w:pos="960"/>
                <w:tab w:val="left" w:pos="1134"/>
              </w:tabs>
              <w:spacing w:after="120"/>
              <w:ind w:left="0" w:firstLine="567"/>
              <w:jc w:val="both"/>
            </w:pPr>
            <w:r w:rsidRPr="0094076A">
              <w:t xml:space="preserve">Garanţia pentru ofertă va fi </w:t>
            </w:r>
            <w:r w:rsidRPr="0022594E">
              <w:rPr>
                <w:bCs/>
              </w:rPr>
              <w:t>corespunzător cuantumului specificat</w:t>
            </w:r>
            <w:r w:rsidRPr="00E245A4">
              <w:t xml:space="preserve"> în</w:t>
            </w:r>
            <w:r>
              <w:rPr>
                <w:b/>
              </w:rPr>
              <w:t xml:space="preserve"> FDA </w:t>
            </w:r>
            <w:r w:rsidRPr="00E245A4">
              <w:t>punctul</w:t>
            </w:r>
            <w:r>
              <w:rPr>
                <w:b/>
              </w:rPr>
              <w:t xml:space="preserve"> 3</w:t>
            </w:r>
            <w:r w:rsidRPr="0094076A">
              <w:rPr>
                <w:b/>
              </w:rPr>
              <w:t>.3</w:t>
            </w:r>
            <w:r w:rsidRPr="0094076A">
              <w:t xml:space="preserve">, în lei moldoveneşti, şi va fi: </w:t>
            </w:r>
          </w:p>
          <w:p w:rsidR="00147019" w:rsidRPr="00C00499" w:rsidRDefault="00147019" w:rsidP="00DF7749">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147019" w:rsidRPr="00C00499" w:rsidRDefault="00147019" w:rsidP="00DF7749">
            <w:pPr>
              <w:numPr>
                <w:ilvl w:val="0"/>
                <w:numId w:val="5"/>
              </w:numPr>
              <w:tabs>
                <w:tab w:val="left" w:pos="1134"/>
                <w:tab w:val="left" w:pos="1320"/>
              </w:tabs>
              <w:spacing w:after="120"/>
              <w:ind w:left="0" w:firstLine="567"/>
              <w:jc w:val="both"/>
            </w:pPr>
            <w:r w:rsidRPr="00C00499">
              <w:t>transfer pe contul autorităţii contractante; sau</w:t>
            </w:r>
          </w:p>
          <w:p w:rsidR="00147019" w:rsidRPr="00C00499" w:rsidRDefault="00147019" w:rsidP="00DF7749">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t xml:space="preserve">punctul </w:t>
            </w:r>
            <w:r>
              <w:rPr>
                <w:b/>
              </w:rPr>
              <w:t>3</w:t>
            </w:r>
            <w:r w:rsidRPr="00C00499">
              <w:rPr>
                <w:b/>
              </w:rPr>
              <w:t>.2</w:t>
            </w:r>
            <w:r w:rsidRPr="00C00499">
              <w:t>.</w:t>
            </w:r>
          </w:p>
          <w:p w:rsidR="00147019" w:rsidRPr="00C00499" w:rsidRDefault="00147019" w:rsidP="00264270">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147019" w:rsidRPr="008E7F39" w:rsidRDefault="00147019" w:rsidP="00264270">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147019" w:rsidRPr="008E7F39" w:rsidRDefault="00147019" w:rsidP="00264270">
            <w:pPr>
              <w:tabs>
                <w:tab w:val="left" w:pos="960"/>
                <w:tab w:val="left" w:pos="1134"/>
              </w:tabs>
              <w:spacing w:after="120"/>
              <w:ind w:left="567"/>
              <w:jc w:val="both"/>
            </w:pPr>
            <w:r w:rsidRPr="008E7F39">
              <w:t xml:space="preserve">a) expirarea termenului de valabilitate a garanţiei pentru ofertă; </w:t>
            </w:r>
          </w:p>
          <w:p w:rsidR="00147019" w:rsidRPr="008E7F39" w:rsidRDefault="00147019" w:rsidP="00264270">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147019" w:rsidRPr="008E7F39" w:rsidRDefault="00147019" w:rsidP="00264270">
            <w:pPr>
              <w:tabs>
                <w:tab w:val="left" w:pos="960"/>
                <w:tab w:val="left" w:pos="1134"/>
              </w:tabs>
              <w:spacing w:after="120"/>
              <w:ind w:left="567"/>
              <w:jc w:val="both"/>
            </w:pPr>
            <w:r w:rsidRPr="008E7F39">
              <w:t>c) suspendarea procedurii de licitaţie fără încheierea unui contract de achiziţii publice;</w:t>
            </w:r>
          </w:p>
          <w:p w:rsidR="00147019" w:rsidRPr="00C00499" w:rsidRDefault="00147019" w:rsidP="00264270">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147019" w:rsidRPr="00C00499" w:rsidRDefault="00147019" w:rsidP="00264270">
            <w:pPr>
              <w:numPr>
                <w:ilvl w:val="1"/>
                <w:numId w:val="3"/>
              </w:numPr>
              <w:tabs>
                <w:tab w:val="left" w:pos="960"/>
                <w:tab w:val="left" w:pos="1134"/>
              </w:tabs>
              <w:spacing w:after="120"/>
              <w:ind w:left="0" w:firstLine="567"/>
              <w:jc w:val="both"/>
            </w:pPr>
            <w:r>
              <w:t>Garanţia pentru ofertă va</w:t>
            </w:r>
            <w:r w:rsidRPr="00C00499">
              <w:t xml:space="preserve"> fi reţinută</w:t>
            </w:r>
            <w:r>
              <w:t xml:space="preserve"> dacă</w:t>
            </w:r>
            <w:r w:rsidRPr="00C00499">
              <w:t>:</w:t>
            </w:r>
          </w:p>
          <w:p w:rsidR="00147019" w:rsidRPr="0094076A" w:rsidRDefault="00147019" w:rsidP="00DF7749">
            <w:pPr>
              <w:numPr>
                <w:ilvl w:val="0"/>
                <w:numId w:val="6"/>
              </w:numPr>
              <w:tabs>
                <w:tab w:val="left" w:pos="1134"/>
                <w:tab w:val="left" w:pos="1320"/>
              </w:tabs>
              <w:spacing w:after="120"/>
              <w:ind w:left="0" w:firstLine="567"/>
              <w:jc w:val="both"/>
            </w:pPr>
            <w:r w:rsidRPr="00C00499">
              <w:t>ofertant</w:t>
            </w:r>
            <w:r>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147019" w:rsidRPr="0094076A" w:rsidRDefault="00147019" w:rsidP="00DF7749">
            <w:pPr>
              <w:numPr>
                <w:ilvl w:val="0"/>
                <w:numId w:val="6"/>
              </w:numPr>
              <w:tabs>
                <w:tab w:val="left" w:pos="1134"/>
                <w:tab w:val="left" w:pos="1320"/>
              </w:tabs>
              <w:spacing w:after="120"/>
              <w:ind w:left="0" w:firstLine="567"/>
              <w:jc w:val="both"/>
            </w:pPr>
            <w:r w:rsidRPr="0094076A">
              <w:t xml:space="preserve">ofertantul cîştigător refuză: </w:t>
            </w:r>
          </w:p>
          <w:p w:rsidR="00147019" w:rsidRPr="0094076A" w:rsidRDefault="00147019" w:rsidP="00DF7749">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147019" w:rsidRPr="0094076A" w:rsidRDefault="00147019" w:rsidP="00DF7749">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147019" w:rsidRPr="00C00499" w:rsidRDefault="00147019" w:rsidP="00264270">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6F2A46">
              <w:t>Preţuri</w:t>
            </w:r>
            <w:bookmarkEnd w:id="86"/>
            <w:bookmarkEnd w:id="87"/>
            <w:r w:rsidRPr="006F2A46">
              <w:t xml:space="preserve"> </w:t>
            </w:r>
          </w:p>
          <w:p w:rsidR="00147019" w:rsidRPr="0094076A" w:rsidRDefault="00147019" w:rsidP="00264270">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t>în punctul IPO22</w:t>
            </w:r>
            <w:r w:rsidRPr="0094076A">
              <w:t>.</w:t>
            </w:r>
          </w:p>
          <w:p w:rsidR="00147019" w:rsidRPr="0094076A" w:rsidRDefault="00147019" w:rsidP="00264270">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147019" w:rsidRPr="0094076A" w:rsidRDefault="00147019" w:rsidP="00264270">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147019" w:rsidRPr="0094076A" w:rsidRDefault="00147019" w:rsidP="00264270">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w:t>
            </w:r>
            <w:r w:rsidRPr="0094076A">
              <w:lastRenderedPageBreak/>
              <w:t xml:space="preserve">regulilor prevăzute în ediţia curentă a Incoterms, publicată de către Camera Internaţională de Comerţ, după cum este </w:t>
            </w:r>
            <w:r w:rsidRPr="00EA1F8A">
              <w:t>menţionat în</w:t>
            </w:r>
            <w:r>
              <w:rPr>
                <w:b/>
              </w:rPr>
              <w:t xml:space="preserve"> FDA </w:t>
            </w:r>
            <w:r w:rsidRPr="00EA1F8A">
              <w:t>punctul</w:t>
            </w:r>
            <w:r>
              <w:rPr>
                <w:b/>
              </w:rPr>
              <w:t xml:space="preserve"> 3</w:t>
            </w:r>
            <w:r w:rsidRPr="0094076A">
              <w:rPr>
                <w:b/>
              </w:rPr>
              <w:t>.4</w:t>
            </w:r>
            <w:r w:rsidRPr="0094076A">
              <w:t>.</w:t>
            </w:r>
          </w:p>
          <w:p w:rsidR="00147019" w:rsidRPr="0094076A" w:rsidRDefault="00147019" w:rsidP="00264270">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147019" w:rsidRPr="0094076A" w:rsidRDefault="00147019" w:rsidP="00264270">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Pr>
                <w:b/>
              </w:rPr>
              <w:t xml:space="preserve"> </w:t>
            </w:r>
            <w:r>
              <w:t>punctul</w:t>
            </w:r>
            <w:r w:rsidRPr="0094076A">
              <w:rPr>
                <w:b/>
              </w:rPr>
              <w:t xml:space="preserve"> </w:t>
            </w:r>
            <w:r>
              <w:rPr>
                <w:b/>
              </w:rPr>
              <w:t>3</w:t>
            </w:r>
            <w:r w:rsidRPr="0094076A">
              <w:rPr>
                <w:b/>
              </w:rPr>
              <w:t>.7</w:t>
            </w:r>
            <w:r w:rsidRPr="0094076A">
              <w:t>.</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6F2A46">
              <w:t>Termenul de valabilitate a ofertelor</w:t>
            </w:r>
            <w:bookmarkEnd w:id="88"/>
            <w:bookmarkEnd w:id="89"/>
          </w:p>
          <w:p w:rsidR="00147019" w:rsidRPr="00C00499" w:rsidRDefault="00147019" w:rsidP="00264270">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Pr>
                <w:b/>
              </w:rPr>
              <w:t xml:space="preserve"> </w:t>
            </w:r>
            <w:r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147019" w:rsidRPr="00511417" w:rsidRDefault="00147019" w:rsidP="00264270">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6F2A46">
              <w:t>Valuta ofertei</w:t>
            </w:r>
            <w:bookmarkEnd w:id="90"/>
            <w:bookmarkEnd w:id="91"/>
          </w:p>
          <w:p w:rsidR="00147019" w:rsidRPr="00C00499" w:rsidRDefault="00147019" w:rsidP="00264270">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Pr>
                <w:b/>
              </w:rPr>
              <w:t xml:space="preserve"> </w:t>
            </w:r>
            <w:r>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6F2A46">
              <w:t>Formatul ofertei</w:t>
            </w:r>
            <w:bookmarkEnd w:id="92"/>
            <w:bookmarkEnd w:id="93"/>
          </w:p>
          <w:p w:rsidR="00147019" w:rsidRDefault="00147019" w:rsidP="00264270">
            <w:pPr>
              <w:numPr>
                <w:ilvl w:val="1"/>
                <w:numId w:val="3"/>
              </w:numPr>
              <w:tabs>
                <w:tab w:val="left" w:pos="960"/>
                <w:tab w:val="left" w:pos="1134"/>
              </w:tabs>
              <w:spacing w:after="120"/>
              <w:ind w:left="0" w:firstLine="567"/>
              <w:jc w:val="both"/>
            </w:pPr>
            <w:r>
              <w:t xml:space="preserve">Oferta va fi pregătită în format electronic, în conformitate cu cerințele autorității contractante, cu ajutorul instrumentelor existente în SIA „RSAP”, </w:t>
            </w:r>
            <w:r w:rsidRPr="005E3A89">
              <w:t>cu exceptia cazurilor prevazute la art.32</w:t>
            </w:r>
            <w:r>
              <w:t xml:space="preserve"> alin.(7) şi (11) din Legea nr. </w:t>
            </w:r>
            <w:r w:rsidRPr="005E3A89">
              <w:t>131</w:t>
            </w:r>
            <w:r>
              <w:t>/2015.</w:t>
            </w:r>
          </w:p>
          <w:p w:rsidR="00147019" w:rsidRPr="00C00499" w:rsidRDefault="00147019" w:rsidP="00AE7E58">
            <w:pPr>
              <w:tabs>
                <w:tab w:val="left" w:pos="960"/>
                <w:tab w:val="left" w:pos="1134"/>
              </w:tabs>
              <w:spacing w:after="120"/>
              <w:jc w:val="both"/>
            </w:pPr>
          </w:p>
        </w:tc>
      </w:tr>
      <w:tr w:rsidR="00147019" w:rsidRPr="00C00499" w:rsidTr="00264270">
        <w:trPr>
          <w:trHeight w:val="600"/>
        </w:trPr>
        <w:tc>
          <w:tcPr>
            <w:tcW w:w="9747" w:type="dxa"/>
            <w:vAlign w:val="center"/>
          </w:tcPr>
          <w:p w:rsidR="00147019" w:rsidRPr="006F2A46" w:rsidRDefault="00147019" w:rsidP="00264270">
            <w:pPr>
              <w:pStyle w:val="2"/>
              <w:keepNext w:val="0"/>
              <w:keepLines w:val="0"/>
              <w:tabs>
                <w:tab w:val="left" w:pos="360"/>
                <w:tab w:val="left" w:pos="1134"/>
              </w:tabs>
              <w:spacing w:before="0"/>
              <w:jc w:val="center"/>
            </w:pPr>
            <w:bookmarkStart w:id="94" w:name="_Toc392180160"/>
            <w:bookmarkStart w:id="95" w:name="_Toc449539050"/>
            <w:r w:rsidRPr="006F2A46">
              <w:lastRenderedPageBreak/>
              <w:t>Secțiunea a-4-a. Depunerea și deschiderea ofertelor</w:t>
            </w:r>
            <w:bookmarkEnd w:id="94"/>
            <w:bookmarkEnd w:id="95"/>
          </w:p>
          <w:p w:rsidR="00147019" w:rsidRPr="00EA1F8A" w:rsidRDefault="00147019" w:rsidP="00264270"/>
        </w:tc>
      </w:tr>
      <w:tr w:rsidR="00147019" w:rsidRPr="00C00499" w:rsidTr="00264270">
        <w:trPr>
          <w:trHeight w:val="283"/>
        </w:trPr>
        <w:tc>
          <w:tcPr>
            <w:tcW w:w="9747" w:type="dxa"/>
            <w:vAlign w:val="center"/>
          </w:tcPr>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6F2A46">
              <w:t>Depunerea ofertelor</w:t>
            </w:r>
            <w:bookmarkEnd w:id="96"/>
            <w:bookmarkEnd w:id="97"/>
          </w:p>
          <w:p w:rsidR="00147019" w:rsidRDefault="00147019" w:rsidP="00264270">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147019" w:rsidRPr="00511417" w:rsidRDefault="00147019" w:rsidP="00264270">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6F2A46">
              <w:t>Termenul limită de depunere a ofertelor</w:t>
            </w:r>
            <w:bookmarkEnd w:id="98"/>
            <w:bookmarkEnd w:id="99"/>
          </w:p>
          <w:p w:rsidR="00147019" w:rsidRPr="00C00499" w:rsidRDefault="00147019" w:rsidP="00264270">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Pr>
                <w:b/>
              </w:rPr>
              <w:t xml:space="preserve"> </w:t>
            </w:r>
            <w:r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6F2A46">
              <w:t>Oferte întîrziate</w:t>
            </w:r>
            <w:bookmarkEnd w:id="100"/>
            <w:bookmarkEnd w:id="101"/>
          </w:p>
          <w:p w:rsidR="00147019" w:rsidRDefault="00147019" w:rsidP="00264270">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147019" w:rsidRPr="005E3A89" w:rsidRDefault="00147019" w:rsidP="00264270">
            <w:pPr>
              <w:numPr>
                <w:ilvl w:val="1"/>
                <w:numId w:val="3"/>
              </w:numPr>
              <w:tabs>
                <w:tab w:val="left" w:pos="960"/>
                <w:tab w:val="left" w:pos="1134"/>
              </w:tabs>
              <w:spacing w:after="120"/>
              <w:ind w:left="0" w:firstLine="567"/>
              <w:jc w:val="both"/>
            </w:pPr>
            <w:r w:rsidRPr="005E3A89">
              <w:t>În cazurile prevăzute la art.32 alin.(7) și (11) din Legea nr. 131</w:t>
            </w:r>
            <w:r>
              <w:t>/2015</w:t>
            </w:r>
            <w:r w:rsidRPr="005E3A89">
              <w:t xml:space="preserve">, ofertele depuse după termenul limită de deschidere a ofertelor specificate în </w:t>
            </w:r>
            <w:r w:rsidRPr="00EA1F8A">
              <w:t>FDA punctul 4.2</w:t>
            </w:r>
            <w:r w:rsidRPr="005E3A89">
              <w:t xml:space="preserve">, vor fi înregistrate de </w:t>
            </w:r>
            <w:r w:rsidRPr="005E3A89">
              <w:lastRenderedPageBreak/>
              <w:t>către autoritatea contractantă și restituite ofertantului, fără a fi deschise.</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6F2A46">
              <w:t>Modificarea, substituirea şi retragerea ofertelor</w:t>
            </w:r>
            <w:bookmarkEnd w:id="102"/>
            <w:bookmarkEnd w:id="103"/>
          </w:p>
          <w:p w:rsidR="00147019" w:rsidRDefault="00147019" w:rsidP="00264270">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147019" w:rsidRPr="00F833F5" w:rsidRDefault="00147019" w:rsidP="00264270">
            <w:pPr>
              <w:ind w:left="568"/>
            </w:pP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r w:rsidRPr="006F2A46">
              <w:t>Deschiderea ofertelor</w:t>
            </w:r>
            <w:bookmarkEnd w:id="104"/>
            <w:bookmarkEnd w:id="105"/>
          </w:p>
          <w:p w:rsidR="00147019" w:rsidRDefault="00147019" w:rsidP="00264270">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Pr>
                <w:b/>
              </w:rPr>
              <w:t xml:space="preserve"> </w:t>
            </w:r>
            <w:r>
              <w:t>punctul</w:t>
            </w:r>
            <w:r w:rsidRPr="00B0604B">
              <w:rPr>
                <w:b/>
              </w:rPr>
              <w:t xml:space="preserve"> </w:t>
            </w:r>
            <w:r>
              <w:rPr>
                <w:b/>
              </w:rPr>
              <w:t>4</w:t>
            </w:r>
            <w:r w:rsidRPr="00B0604B">
              <w:rPr>
                <w:b/>
              </w:rPr>
              <w:t>.2</w:t>
            </w:r>
            <w:r w:rsidRPr="00B0604B">
              <w:t>.</w:t>
            </w:r>
            <w:r w:rsidRPr="002669EF">
              <w:t xml:space="preserve"> </w:t>
            </w:r>
          </w:p>
          <w:p w:rsidR="00147019" w:rsidRPr="002669EF" w:rsidRDefault="00147019" w:rsidP="00264270">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147019" w:rsidRPr="00C00499" w:rsidRDefault="00147019" w:rsidP="00264270">
            <w:pPr>
              <w:tabs>
                <w:tab w:val="left" w:pos="960"/>
                <w:tab w:val="left" w:pos="1134"/>
              </w:tabs>
              <w:spacing w:after="120"/>
              <w:jc w:val="both"/>
            </w:pPr>
          </w:p>
        </w:tc>
      </w:tr>
      <w:tr w:rsidR="00147019" w:rsidRPr="00C00499" w:rsidTr="00264270">
        <w:trPr>
          <w:trHeight w:val="600"/>
        </w:trPr>
        <w:tc>
          <w:tcPr>
            <w:tcW w:w="9747" w:type="dxa"/>
            <w:vAlign w:val="center"/>
          </w:tcPr>
          <w:p w:rsidR="00147019" w:rsidRPr="006F2A46" w:rsidRDefault="00147019" w:rsidP="00264270">
            <w:pPr>
              <w:pStyle w:val="2"/>
              <w:keepNext w:val="0"/>
              <w:keepLines w:val="0"/>
              <w:tabs>
                <w:tab w:val="left" w:pos="360"/>
                <w:tab w:val="left" w:pos="1134"/>
              </w:tabs>
              <w:spacing w:before="0"/>
              <w:jc w:val="center"/>
            </w:pPr>
            <w:bookmarkStart w:id="106" w:name="_Toc392180166"/>
            <w:bookmarkStart w:id="107" w:name="_Toc449539056"/>
            <w:r w:rsidRPr="006F2A46">
              <w:lastRenderedPageBreak/>
              <w:t>Secțiunea a-5-a. Evaluarea și compararea ofertelor</w:t>
            </w:r>
            <w:bookmarkEnd w:id="106"/>
            <w:bookmarkEnd w:id="107"/>
          </w:p>
        </w:tc>
      </w:tr>
      <w:tr w:rsidR="00147019" w:rsidRPr="00C00499" w:rsidTr="00264270">
        <w:trPr>
          <w:trHeight w:val="283"/>
        </w:trPr>
        <w:tc>
          <w:tcPr>
            <w:tcW w:w="9747" w:type="dxa"/>
            <w:vAlign w:val="center"/>
          </w:tcPr>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6F2A46">
              <w:t>Confidenţialitate</w:t>
            </w:r>
            <w:bookmarkEnd w:id="108"/>
            <w:bookmarkEnd w:id="109"/>
          </w:p>
          <w:p w:rsidR="00147019" w:rsidRPr="00373AF9" w:rsidRDefault="00147019" w:rsidP="00264270">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t>legislația</w:t>
            </w:r>
            <w:r w:rsidRPr="00373AF9">
              <w:t>. Astfel, va fi preîntîmpinată aplicarea unor eventuale practici anticoncurențiale în cadrul procedurilor de achiziții publice.</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6F2A46">
              <w:t>Clarificarea ofertelor</w:t>
            </w:r>
            <w:bookmarkEnd w:id="110"/>
            <w:bookmarkEnd w:id="111"/>
          </w:p>
          <w:p w:rsidR="00147019" w:rsidRPr="00C00499" w:rsidRDefault="00147019" w:rsidP="00264270">
            <w:pPr>
              <w:numPr>
                <w:ilvl w:val="1"/>
                <w:numId w:val="3"/>
              </w:numPr>
              <w:tabs>
                <w:tab w:val="left" w:pos="960"/>
                <w:tab w:val="left" w:pos="1134"/>
              </w:tabs>
              <w:spacing w:after="120"/>
              <w:ind w:left="0" w:firstLine="567"/>
              <w:jc w:val="both"/>
            </w:pPr>
            <w:r w:rsidRPr="00C00499">
              <w:t xml:space="preserve">Autoritatea contractantă poate, la </w:t>
            </w:r>
            <w:r>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147019" w:rsidRPr="00511417" w:rsidRDefault="00147019" w:rsidP="00264270">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47019" w:rsidRDefault="00147019" w:rsidP="00264270">
            <w:pPr>
              <w:numPr>
                <w:ilvl w:val="1"/>
                <w:numId w:val="3"/>
              </w:numPr>
              <w:tabs>
                <w:tab w:val="left" w:pos="960"/>
                <w:tab w:val="left" w:pos="1134"/>
              </w:tabs>
              <w:spacing w:after="120"/>
              <w:ind w:left="0" w:firstLine="567"/>
              <w:jc w:val="both"/>
            </w:pPr>
            <w:r>
              <w:rPr>
                <w:lang w:val="en-GB"/>
              </w:rPr>
              <w:t>Operatorul economic este obligat să răspundă la solicitarea de clarificare a autorității contractante în cel mult trei zile de la data expedierii acesteia.</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6F2A46">
              <w:t>Determinarea conformităţii ofertelor</w:t>
            </w:r>
            <w:bookmarkEnd w:id="112"/>
            <w:bookmarkEnd w:id="113"/>
          </w:p>
          <w:p w:rsidR="00147019" w:rsidRPr="00C00499" w:rsidRDefault="00147019" w:rsidP="00264270">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147019" w:rsidRPr="00C00499" w:rsidRDefault="00147019" w:rsidP="00264270">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147019" w:rsidRPr="00C00499" w:rsidRDefault="00147019" w:rsidP="00DF7749">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147019" w:rsidRPr="00C00499" w:rsidRDefault="00147019" w:rsidP="00DF7749">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147019" w:rsidRPr="00C00499" w:rsidRDefault="00147019" w:rsidP="00DF7749">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147019" w:rsidRPr="00511417" w:rsidRDefault="00147019" w:rsidP="00264270">
            <w:pPr>
              <w:numPr>
                <w:ilvl w:val="1"/>
                <w:numId w:val="3"/>
              </w:numPr>
              <w:tabs>
                <w:tab w:val="left" w:pos="960"/>
                <w:tab w:val="left" w:pos="1134"/>
              </w:tabs>
              <w:spacing w:after="120"/>
              <w:ind w:left="0" w:firstLine="567"/>
              <w:jc w:val="both"/>
            </w:pPr>
            <w:r w:rsidRPr="00D552A3">
              <w:t xml:space="preserve">Dacă o ofertă nu este conformă cerinţelor din documentele de atribuire, ea va fi </w:t>
            </w:r>
            <w:r w:rsidRPr="00D552A3">
              <w:lastRenderedPageBreak/>
              <w:t>respinsă de către autoritatea contractantă</w:t>
            </w:r>
            <w:r>
              <w:t>.</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6F2A46">
              <w:t>Neconformităţi, erori şi omiteri</w:t>
            </w:r>
            <w:bookmarkEnd w:id="114"/>
            <w:bookmarkEnd w:id="115"/>
          </w:p>
          <w:p w:rsidR="00147019" w:rsidRPr="00C00499" w:rsidRDefault="00147019" w:rsidP="00264270">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147019" w:rsidRPr="00C00499" w:rsidRDefault="00147019" w:rsidP="00264270">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t>se respinge</w:t>
            </w:r>
            <w:r w:rsidRPr="00C00499">
              <w:t>.</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6F2A46">
              <w:t>Evaluarea ofertelor</w:t>
            </w:r>
            <w:bookmarkEnd w:id="116"/>
            <w:bookmarkEnd w:id="117"/>
          </w:p>
          <w:p w:rsidR="00147019" w:rsidRDefault="00147019" w:rsidP="00264270">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147019" w:rsidRPr="00C00499" w:rsidRDefault="00147019" w:rsidP="00264270">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t>/2015</w:t>
            </w:r>
            <w:r w:rsidRPr="00E74948">
              <w:rPr>
                <w:lang w:val="en-US"/>
              </w:rPr>
              <w:t>.</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6F2A46">
              <w:t>Calificarea ofertantului</w:t>
            </w:r>
            <w:bookmarkEnd w:id="118"/>
            <w:bookmarkEnd w:id="119"/>
          </w:p>
          <w:p w:rsidR="00147019" w:rsidRPr="00C00499" w:rsidRDefault="00147019" w:rsidP="00264270">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147019" w:rsidRPr="00C00499" w:rsidRDefault="00147019" w:rsidP="00264270">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147019" w:rsidRPr="00C00499" w:rsidRDefault="00147019" w:rsidP="00264270">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6F2A46">
              <w:t>Descalificarea ofertantului</w:t>
            </w:r>
            <w:bookmarkEnd w:id="120"/>
            <w:bookmarkEnd w:id="121"/>
          </w:p>
          <w:p w:rsidR="00147019" w:rsidRPr="00C00499" w:rsidRDefault="00147019" w:rsidP="00264270">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47019" w:rsidRPr="00E74948" w:rsidRDefault="00147019" w:rsidP="00264270">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t>/2015</w:t>
            </w:r>
            <w:r w:rsidRPr="00E74948">
              <w:t>, cu scopul de a limita participarea operatorilor economici la procedurile de achiziţie publică.</w:t>
            </w:r>
          </w:p>
          <w:p w:rsidR="00147019" w:rsidRPr="00C00499" w:rsidRDefault="00147019" w:rsidP="00264270">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47019" w:rsidRPr="00C00499" w:rsidRDefault="00147019" w:rsidP="00264270">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 xml:space="preserve">tractului de </w:t>
            </w:r>
            <w:r>
              <w:lastRenderedPageBreak/>
              <w:t>achiziţii publice.</w:t>
            </w:r>
          </w:p>
          <w:p w:rsidR="00147019" w:rsidRPr="00C00499" w:rsidRDefault="00147019" w:rsidP="00264270">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47019" w:rsidRPr="00C00499" w:rsidRDefault="00147019" w:rsidP="00264270">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147019" w:rsidRPr="00C00499" w:rsidRDefault="00147019" w:rsidP="00264270">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r w:rsidRPr="006F2A46">
              <w:t>Anularea procedurii</w:t>
            </w:r>
          </w:p>
          <w:p w:rsidR="00147019" w:rsidRPr="00C00499" w:rsidRDefault="00147019" w:rsidP="00264270">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C00499">
              <w:t>.</w:t>
            </w:r>
          </w:p>
        </w:tc>
      </w:tr>
      <w:tr w:rsidR="00147019" w:rsidRPr="00C00499" w:rsidTr="00264270">
        <w:trPr>
          <w:trHeight w:val="600"/>
        </w:trPr>
        <w:tc>
          <w:tcPr>
            <w:tcW w:w="9747" w:type="dxa"/>
            <w:vAlign w:val="center"/>
          </w:tcPr>
          <w:p w:rsidR="00147019" w:rsidRPr="006F2A46" w:rsidRDefault="00147019" w:rsidP="00264270">
            <w:pPr>
              <w:pStyle w:val="2"/>
              <w:keepNext w:val="0"/>
              <w:keepLines w:val="0"/>
              <w:tabs>
                <w:tab w:val="left" w:pos="360"/>
                <w:tab w:val="left" w:pos="1134"/>
              </w:tabs>
              <w:spacing w:before="0"/>
              <w:jc w:val="center"/>
            </w:pPr>
            <w:bookmarkStart w:id="122" w:name="_Toc392180179"/>
            <w:bookmarkStart w:id="123" w:name="_Toc449539069"/>
            <w:r w:rsidRPr="006F2A46">
              <w:lastRenderedPageBreak/>
              <w:t>Secțiunea a-2-a. Adjudecarea contractului</w:t>
            </w:r>
            <w:bookmarkEnd w:id="122"/>
            <w:bookmarkEnd w:id="123"/>
          </w:p>
        </w:tc>
      </w:tr>
      <w:tr w:rsidR="00147019" w:rsidRPr="00C00499" w:rsidTr="00264270">
        <w:trPr>
          <w:trHeight w:val="283"/>
        </w:trPr>
        <w:tc>
          <w:tcPr>
            <w:tcW w:w="9747" w:type="dxa"/>
            <w:vAlign w:val="center"/>
          </w:tcPr>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6F2A46">
              <w:t>Criteriul de adjudecare</w:t>
            </w:r>
            <w:bookmarkEnd w:id="124"/>
            <w:bookmarkEnd w:id="125"/>
          </w:p>
          <w:p w:rsidR="00147019" w:rsidRPr="00C00499" w:rsidRDefault="00147019" w:rsidP="00264270">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Pr>
                <w:b/>
              </w:rPr>
              <w:t xml:space="preserve"> </w:t>
            </w:r>
            <w:r>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6F2A46">
              <w:t>Dreptul autorităţii contractante de a modifica cantităţile în timpul adjudecării</w:t>
            </w:r>
            <w:bookmarkEnd w:id="126"/>
            <w:bookmarkEnd w:id="127"/>
          </w:p>
          <w:p w:rsidR="00147019" w:rsidRPr="004E4C42" w:rsidRDefault="00147019" w:rsidP="00264270">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Pr="003153BF">
              <w:rPr>
                <w:rFonts w:eastAsia="MS Mincho"/>
                <w:bCs/>
                <w:noProof w:val="0"/>
                <w:color w:val="000000"/>
                <w:sz w:val="28"/>
                <w:szCs w:val="28"/>
                <w:lang w:eastAsia="ja-JP"/>
              </w:rPr>
              <w:t xml:space="preserve"> </w:t>
            </w:r>
            <w:r w:rsidRPr="003153BF">
              <w:rPr>
                <w:bCs/>
              </w:rPr>
              <w:t>cu acordul operatorului economic</w:t>
            </w:r>
            <w:r w:rsidRPr="004E4C42">
              <w:t xml:space="preserve"> cantitatea de bunuri, în cazul în care suma contractelor este mai mare decît valoare estimată a achiziției, specificate iniţial în </w:t>
            </w:r>
            <w:r>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6F2A46">
              <w:t>Înştiinţarea de adjudecare</w:t>
            </w:r>
            <w:bookmarkEnd w:id="128"/>
            <w:bookmarkEnd w:id="129"/>
          </w:p>
          <w:p w:rsidR="00147019" w:rsidRDefault="00147019" w:rsidP="00264270">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147019" w:rsidRPr="00C00499" w:rsidRDefault="00147019" w:rsidP="00264270">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147019" w:rsidRPr="004E4C42" w:rsidRDefault="00147019" w:rsidP="00264270">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6F2A46">
              <w:t>Garanţia de bună execuţie</w:t>
            </w:r>
            <w:bookmarkEnd w:id="130"/>
            <w:bookmarkEnd w:id="131"/>
          </w:p>
          <w:p w:rsidR="00147019" w:rsidRPr="00B0604B" w:rsidRDefault="00147019" w:rsidP="00264270">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Pr>
                <w:b/>
              </w:rPr>
              <w:t xml:space="preserve"> </w:t>
            </w:r>
            <w:r>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147019" w:rsidRPr="00C00499" w:rsidRDefault="00147019" w:rsidP="00264270">
            <w:pPr>
              <w:numPr>
                <w:ilvl w:val="1"/>
                <w:numId w:val="3"/>
              </w:numPr>
              <w:tabs>
                <w:tab w:val="left" w:pos="960"/>
                <w:tab w:val="left" w:pos="1134"/>
              </w:tabs>
              <w:spacing w:after="120"/>
              <w:ind w:left="0" w:firstLine="567"/>
              <w:jc w:val="both"/>
            </w:pPr>
            <w:r w:rsidRPr="00C00499">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w:t>
            </w:r>
            <w:r w:rsidRPr="00C00499">
              <w:lastRenderedPageBreak/>
              <w:t>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6F2A46">
              <w:t>Semnarea contractului</w:t>
            </w:r>
            <w:bookmarkEnd w:id="132"/>
            <w:bookmarkEnd w:id="133"/>
          </w:p>
          <w:p w:rsidR="00147019" w:rsidRPr="003356CF" w:rsidRDefault="00147019" w:rsidP="00264270">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147019" w:rsidRPr="004459F1" w:rsidRDefault="00147019" w:rsidP="00264270">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Pr>
                <w:b/>
              </w:rPr>
              <w:t xml:space="preserve"> </w:t>
            </w:r>
            <w:r w:rsidRPr="00EA1F8A">
              <w:t>punctul</w:t>
            </w:r>
            <w:r w:rsidRPr="00B0604B">
              <w:rPr>
                <w:b/>
              </w:rPr>
              <w:t xml:space="preserve"> </w:t>
            </w:r>
            <w:r>
              <w:rPr>
                <w:b/>
              </w:rPr>
              <w:t>6</w:t>
            </w:r>
            <w:r w:rsidRPr="00B0604B">
              <w:rPr>
                <w:b/>
              </w:rPr>
              <w:t>.5</w:t>
            </w:r>
            <w:r w:rsidRPr="00B0604B">
              <w:t>.</w:t>
            </w:r>
          </w:p>
          <w:p w:rsidR="00147019" w:rsidRPr="003356CF" w:rsidRDefault="00147019" w:rsidP="00264270">
            <w:pPr>
              <w:tabs>
                <w:tab w:val="left" w:pos="960"/>
                <w:tab w:val="left" w:pos="1134"/>
              </w:tabs>
              <w:spacing w:after="120"/>
              <w:jc w:val="both"/>
              <w:rPr>
                <w:lang w:val="en-US"/>
              </w:rPr>
            </w:pPr>
          </w:p>
          <w:p w:rsidR="00147019" w:rsidRPr="006F2A46" w:rsidRDefault="00147019" w:rsidP="00264270">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6F2A46">
              <w:t>Dreptul de contestare</w:t>
            </w:r>
            <w:bookmarkEnd w:id="134"/>
            <w:bookmarkEnd w:id="135"/>
          </w:p>
          <w:p w:rsidR="00147019" w:rsidRPr="00C00499" w:rsidRDefault="00147019" w:rsidP="00264270">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t>/2015</w:t>
            </w:r>
            <w:r w:rsidRPr="00C00499">
              <w:t>.</w:t>
            </w:r>
          </w:p>
          <w:p w:rsidR="00147019" w:rsidRPr="00C00499" w:rsidRDefault="00147019" w:rsidP="00264270">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t>/2015</w:t>
            </w:r>
            <w:r w:rsidRPr="00C00499">
              <w:t xml:space="preserve">. </w:t>
            </w:r>
          </w:p>
          <w:p w:rsidR="00147019" w:rsidRDefault="00147019" w:rsidP="00264270">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 sau după caz, 10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47019" w:rsidRPr="00C00499" w:rsidRDefault="00147019" w:rsidP="00264270">
            <w:pPr>
              <w:numPr>
                <w:ilvl w:val="1"/>
                <w:numId w:val="3"/>
              </w:numPr>
              <w:tabs>
                <w:tab w:val="left" w:pos="960"/>
                <w:tab w:val="left" w:pos="1134"/>
              </w:tabs>
              <w:spacing w:after="120"/>
              <w:ind w:left="0" w:firstLine="567"/>
              <w:jc w:val="both"/>
            </w:pPr>
            <w:r w:rsidRPr="00690EEB">
              <w:t xml:space="preserve">Contestaţiile privind anunțurile de participare la </w:t>
            </w:r>
            <w:r w:rsidRPr="003153BF">
              <w:rPr>
                <w:bCs/>
              </w:rPr>
              <w:t>procedurile de achiziție publică</w:t>
            </w:r>
            <w:r w:rsidRPr="00690EEB">
              <w:t xml:space="preserve"> şi documentaţia de atribuire vor fi depuse pînă la </w:t>
            </w:r>
            <w:r w:rsidRPr="003153BF">
              <w:rPr>
                <w:bCs/>
              </w:rPr>
              <w:t>termenul limită de depunere a ofertelor</w:t>
            </w:r>
            <w:r w:rsidRPr="00690EEB">
              <w:t>.</w:t>
            </w:r>
          </w:p>
        </w:tc>
      </w:tr>
    </w:tbl>
    <w:p w:rsidR="00147019" w:rsidRPr="00C00499" w:rsidRDefault="00147019" w:rsidP="00147019">
      <w:pPr>
        <w:tabs>
          <w:tab w:val="left" w:pos="1134"/>
          <w:tab w:val="left" w:pos="3625"/>
        </w:tabs>
        <w:ind w:firstLine="567"/>
      </w:pPr>
    </w:p>
    <w:p w:rsidR="00147019" w:rsidRDefault="00147019" w:rsidP="00147019">
      <w:pPr>
        <w:spacing w:after="200" w:line="276" w:lineRule="auto"/>
      </w:pPr>
      <w:r>
        <w:br w:type="page"/>
      </w:r>
    </w:p>
    <w:p w:rsidR="00147019" w:rsidRPr="00C00499" w:rsidRDefault="00147019" w:rsidP="00147019">
      <w:pPr>
        <w:tabs>
          <w:tab w:val="left" w:pos="3625"/>
        </w:tabs>
      </w:pPr>
    </w:p>
    <w:tbl>
      <w:tblPr>
        <w:tblW w:w="9747" w:type="dxa"/>
        <w:tblLayout w:type="fixed"/>
        <w:tblLook w:val="04A0" w:firstRow="1" w:lastRow="0" w:firstColumn="1" w:lastColumn="0" w:noHBand="0" w:noVBand="1"/>
      </w:tblPr>
      <w:tblGrid>
        <w:gridCol w:w="638"/>
        <w:gridCol w:w="1030"/>
        <w:gridCol w:w="2693"/>
        <w:gridCol w:w="992"/>
        <w:gridCol w:w="992"/>
        <w:gridCol w:w="3402"/>
      </w:tblGrid>
      <w:tr w:rsidR="00147019" w:rsidRPr="00C00499" w:rsidTr="00264270">
        <w:trPr>
          <w:trHeight w:val="850"/>
        </w:trPr>
        <w:tc>
          <w:tcPr>
            <w:tcW w:w="9747" w:type="dxa"/>
            <w:gridSpan w:val="6"/>
            <w:vAlign w:val="center"/>
          </w:tcPr>
          <w:p w:rsidR="00147019" w:rsidRPr="00DF0397" w:rsidRDefault="00147019" w:rsidP="00264270">
            <w:pPr>
              <w:pStyle w:val="1"/>
              <w:numPr>
                <w:ilvl w:val="0"/>
                <w:numId w:val="0"/>
              </w:numPr>
              <w:ind w:left="720"/>
            </w:pPr>
            <w:bookmarkStart w:id="136" w:name="_Toc358300267"/>
            <w:bookmarkStart w:id="137" w:name="_Toc392180189"/>
            <w:bookmarkStart w:id="138" w:name="_Toc449539077"/>
            <w:r>
              <w:rPr>
                <w:lang w:val="ro-RO"/>
              </w:rPr>
              <w:t>CAPITOLUL II</w:t>
            </w:r>
          </w:p>
          <w:p w:rsidR="00147019" w:rsidRPr="00C00499" w:rsidRDefault="00147019" w:rsidP="00264270">
            <w:pPr>
              <w:pStyle w:val="1"/>
              <w:numPr>
                <w:ilvl w:val="0"/>
                <w:numId w:val="0"/>
              </w:numPr>
              <w:ind w:left="720"/>
            </w:pPr>
            <w:r w:rsidRPr="00C00499">
              <w:t>FIȘA DE DATE A ACHIZIȚIEI (FDA)</w:t>
            </w:r>
            <w:bookmarkEnd w:id="136"/>
            <w:bookmarkEnd w:id="137"/>
            <w:bookmarkEnd w:id="138"/>
          </w:p>
        </w:tc>
      </w:tr>
      <w:tr w:rsidR="00147019" w:rsidRPr="00C00499" w:rsidTr="00264270">
        <w:trPr>
          <w:trHeight w:val="600"/>
        </w:trPr>
        <w:tc>
          <w:tcPr>
            <w:tcW w:w="9747" w:type="dxa"/>
            <w:gridSpan w:val="6"/>
            <w:vAlign w:val="center"/>
          </w:tcPr>
          <w:p w:rsidR="00147019" w:rsidRPr="00C00499" w:rsidRDefault="00147019" w:rsidP="00264270">
            <w:pPr>
              <w:spacing w:after="120"/>
              <w:jc w:val="both"/>
            </w:pPr>
          </w:p>
          <w:p w:rsidR="00147019" w:rsidRPr="00C00499" w:rsidRDefault="00147019" w:rsidP="00264270">
            <w:pPr>
              <w:spacing w:after="120"/>
              <w:jc w:val="both"/>
              <w:rPr>
                <w:bCs/>
              </w:rPr>
            </w:pPr>
            <w:r w:rsidRPr="00C00499">
              <w:rPr>
                <w:sz w:val="22"/>
                <w:szCs w:val="22"/>
              </w:rPr>
              <w:t>Următoarele date specifice referitoare la bunurile solicitate vor completa, suplimenta sau ajusta prevederile</w:t>
            </w:r>
            <w:r>
              <w:rPr>
                <w:sz w:val="22"/>
                <w:szCs w:val="22"/>
              </w:rPr>
              <w:t xml:space="preserve"> CAPITOLULUI I</w:t>
            </w:r>
            <w:r w:rsidRPr="00C00499">
              <w:rPr>
                <w:sz w:val="22"/>
                <w:szCs w:val="22"/>
              </w:rPr>
              <w:t xml:space="preserve">. În cazul unei discrepanţe sau al unui conflict, prevederile </w:t>
            </w:r>
            <w:r>
              <w:rPr>
                <w:sz w:val="22"/>
                <w:szCs w:val="22"/>
              </w:rPr>
              <w:t xml:space="preserve">prezentului CAPITOL </w:t>
            </w:r>
            <w:r w:rsidRPr="00C00499">
              <w:rPr>
                <w:sz w:val="22"/>
                <w:szCs w:val="22"/>
              </w:rPr>
              <w:t xml:space="preserve">vor prevala asupra prevederilor din </w:t>
            </w:r>
            <w:r>
              <w:rPr>
                <w:sz w:val="22"/>
                <w:szCs w:val="22"/>
              </w:rPr>
              <w:t>CAPITOL I</w:t>
            </w:r>
            <w:r w:rsidRPr="00C00499">
              <w:rPr>
                <w:sz w:val="22"/>
                <w:szCs w:val="22"/>
              </w:rPr>
              <w:t>.</w:t>
            </w:r>
          </w:p>
          <w:p w:rsidR="00147019" w:rsidRDefault="00147019" w:rsidP="00264270">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147019" w:rsidRPr="00C00499" w:rsidRDefault="00147019" w:rsidP="00264270">
            <w:pPr>
              <w:rPr>
                <w:i/>
                <w:lang w:val="en-US"/>
              </w:rPr>
            </w:pPr>
          </w:p>
        </w:tc>
      </w:tr>
      <w:tr w:rsidR="00147019" w:rsidRPr="00C00499" w:rsidTr="00264270">
        <w:trPr>
          <w:trHeight w:val="600"/>
        </w:trPr>
        <w:tc>
          <w:tcPr>
            <w:tcW w:w="9747" w:type="dxa"/>
            <w:gridSpan w:val="6"/>
            <w:vAlign w:val="center"/>
          </w:tcPr>
          <w:p w:rsidR="00147019" w:rsidRPr="006F2A46" w:rsidRDefault="00147019" w:rsidP="00DF7749">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6F2A46">
              <w:t>Dispoziții generale</w:t>
            </w:r>
            <w:bookmarkEnd w:id="139"/>
            <w:bookmarkEnd w:id="140"/>
            <w:bookmarkEnd w:id="141"/>
          </w:p>
          <w:p w:rsidR="00147019" w:rsidRPr="00F83F4D" w:rsidRDefault="00147019" w:rsidP="00264270"/>
          <w:tbl>
            <w:tblPr>
              <w:tblW w:w="10741" w:type="dxa"/>
              <w:tblLayout w:type="fixed"/>
              <w:tblLook w:val="04A0" w:firstRow="1" w:lastRow="0" w:firstColumn="1" w:lastColumn="0" w:noHBand="0" w:noVBand="1"/>
            </w:tblPr>
            <w:tblGrid>
              <w:gridCol w:w="674"/>
              <w:gridCol w:w="4254"/>
              <w:gridCol w:w="3316"/>
              <w:gridCol w:w="2497"/>
            </w:tblGrid>
            <w:tr w:rsidR="00147019" w:rsidRPr="001B7344" w:rsidTr="0026427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jc w:val="center"/>
                    <w:rPr>
                      <w:b/>
                      <w:szCs w:val="22"/>
                    </w:rPr>
                  </w:pPr>
                  <w:r w:rsidRPr="00F650BC">
                    <w:rPr>
                      <w:b/>
                      <w:sz w:val="22"/>
                      <w:szCs w:val="22"/>
                    </w:rPr>
                    <w:t>Datele Autorității Contractante/Organizatorului procedurii</w:t>
                  </w:r>
                </w:p>
              </w:tc>
            </w:tr>
            <w:tr w:rsidR="00147019" w:rsidRPr="001B7344" w:rsidTr="002642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47019" w:rsidRPr="00264270" w:rsidRDefault="00264270" w:rsidP="00264270">
                  <w:pPr>
                    <w:pStyle w:val="a7"/>
                    <w:rPr>
                      <w:b/>
                      <w:i/>
                      <w:sz w:val="22"/>
                      <w:szCs w:val="22"/>
                    </w:rPr>
                  </w:pPr>
                  <w:r w:rsidRPr="00264270">
                    <w:rPr>
                      <w:b/>
                      <w:i/>
                      <w:sz w:val="22"/>
                      <w:szCs w:val="22"/>
                    </w:rPr>
                    <w:t>Inspectoratul General pentru Situații de Urgență</w:t>
                  </w:r>
                </w:p>
                <w:p w:rsidR="00147019" w:rsidRPr="00F650BC" w:rsidRDefault="00264270" w:rsidP="00264270">
                  <w:pPr>
                    <w:pStyle w:val="a7"/>
                    <w:rPr>
                      <w:b/>
                      <w:i/>
                      <w:szCs w:val="22"/>
                    </w:rPr>
                  </w:pPr>
                  <w:r w:rsidRPr="00264270">
                    <w:rPr>
                      <w:b/>
                      <w:i/>
                      <w:szCs w:val="22"/>
                    </w:rPr>
                    <w:t>1006601000543</w:t>
                  </w:r>
                </w:p>
              </w:tc>
            </w:tr>
            <w:tr w:rsidR="00147019" w:rsidRPr="001B7344" w:rsidTr="002642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47019" w:rsidRPr="00F650BC" w:rsidRDefault="00AE7E58" w:rsidP="00264270">
                  <w:pPr>
                    <w:pStyle w:val="a7"/>
                    <w:rPr>
                      <w:b/>
                      <w:i/>
                      <w:szCs w:val="22"/>
                    </w:rPr>
                  </w:pPr>
                  <w:r>
                    <w:rPr>
                      <w:b/>
                      <w:i/>
                      <w:sz w:val="22"/>
                      <w:szCs w:val="22"/>
                    </w:rPr>
                    <w:t xml:space="preserve">Automobil operativ de teren de tip OFF </w:t>
                  </w:r>
                  <w:proofErr w:type="spellStart"/>
                  <w:r>
                    <w:rPr>
                      <w:b/>
                      <w:i/>
                      <w:sz w:val="22"/>
                      <w:szCs w:val="22"/>
                    </w:rPr>
                    <w:t>Road</w:t>
                  </w:r>
                  <w:proofErr w:type="spellEnd"/>
                </w:p>
              </w:tc>
            </w:tr>
            <w:tr w:rsidR="00147019" w:rsidRPr="001B7344" w:rsidTr="002642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47019" w:rsidRPr="00264270" w:rsidRDefault="00147019" w:rsidP="00264270">
                  <w:pPr>
                    <w:pStyle w:val="a7"/>
                    <w:rPr>
                      <w:b/>
                      <w:i/>
                      <w:szCs w:val="22"/>
                    </w:rPr>
                  </w:pPr>
                  <w:r w:rsidRPr="00F650BC">
                    <w:rPr>
                      <w:b/>
                      <w:i/>
                      <w:sz w:val="22"/>
                      <w:szCs w:val="22"/>
                    </w:rPr>
                    <w:t>Nr</w:t>
                  </w:r>
                  <w:r w:rsidRPr="00264270">
                    <w:rPr>
                      <w:b/>
                      <w:i/>
                      <w:sz w:val="22"/>
                      <w:szCs w:val="22"/>
                    </w:rPr>
                    <w:t>.: Informația o găsiți în SIA RSAP</w:t>
                  </w:r>
                </w:p>
                <w:p w:rsidR="00147019" w:rsidRPr="00F650BC" w:rsidRDefault="00147019" w:rsidP="00264270">
                  <w:pPr>
                    <w:pStyle w:val="a7"/>
                    <w:rPr>
                      <w:b/>
                      <w:i/>
                      <w:szCs w:val="22"/>
                    </w:rPr>
                  </w:pPr>
                  <w:r w:rsidRPr="00264270">
                    <w:rPr>
                      <w:b/>
                      <w:i/>
                      <w:sz w:val="22"/>
                      <w:szCs w:val="22"/>
                    </w:rPr>
                    <w:t>Tipul procedurii de achiziție: Licitație Publică</w:t>
                  </w:r>
                </w:p>
              </w:tc>
            </w:tr>
            <w:tr w:rsidR="00147019" w:rsidRPr="00F650BC" w:rsidTr="002642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b/>
                      <w:i/>
                      <w:szCs w:val="22"/>
                    </w:rPr>
                  </w:pPr>
                  <w:r>
                    <w:rPr>
                      <w:b/>
                      <w:i/>
                      <w:sz w:val="22"/>
                      <w:szCs w:val="22"/>
                    </w:rPr>
                    <w:t xml:space="preserve">bunuri </w:t>
                  </w:r>
                </w:p>
              </w:tc>
            </w:tr>
            <w:tr w:rsidR="00147019" w:rsidRPr="001B7344" w:rsidTr="002642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47019" w:rsidRPr="00F650BC" w:rsidRDefault="00AE7E58" w:rsidP="00264270">
                  <w:pPr>
                    <w:pStyle w:val="a7"/>
                    <w:rPr>
                      <w:b/>
                      <w:i/>
                      <w:szCs w:val="22"/>
                    </w:rPr>
                  </w:pPr>
                  <w:r>
                    <w:rPr>
                      <w:b/>
                      <w:i/>
                      <w:sz w:val="22"/>
                      <w:szCs w:val="22"/>
                    </w:rPr>
                    <w:t>34113300-5</w:t>
                  </w:r>
                </w:p>
              </w:tc>
            </w:tr>
            <w:tr w:rsidR="00147019" w:rsidRPr="00F650BC" w:rsidTr="002642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47019" w:rsidRPr="00264270" w:rsidRDefault="00147019" w:rsidP="00264270">
                  <w:pPr>
                    <w:pStyle w:val="a7"/>
                    <w:rPr>
                      <w:b/>
                      <w:i/>
                      <w:szCs w:val="22"/>
                    </w:rPr>
                  </w:pPr>
                  <w:r w:rsidRPr="00264270">
                    <w:rPr>
                      <w:b/>
                      <w:i/>
                      <w:sz w:val="22"/>
                      <w:szCs w:val="22"/>
                    </w:rPr>
                    <w:t>Buget propriu</w:t>
                  </w:r>
                </w:p>
                <w:p w:rsidR="00147019" w:rsidRPr="00F650BC" w:rsidRDefault="00264270" w:rsidP="00264270">
                  <w:pPr>
                    <w:pStyle w:val="a7"/>
                    <w:rPr>
                      <w:b/>
                      <w:i/>
                      <w:szCs w:val="22"/>
                    </w:rPr>
                  </w:pPr>
                  <w:r w:rsidRPr="00264270">
                    <w:rPr>
                      <w:b/>
                      <w:i/>
                      <w:sz w:val="22"/>
                      <w:szCs w:val="22"/>
                    </w:rPr>
                    <w:t>2019</w:t>
                  </w:r>
                </w:p>
              </w:tc>
            </w:tr>
            <w:tr w:rsidR="00147019" w:rsidRPr="001B7344" w:rsidTr="002642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47019" w:rsidRPr="00F650BC" w:rsidRDefault="00264270" w:rsidP="00264270">
                  <w:pPr>
                    <w:pStyle w:val="a7"/>
                    <w:rPr>
                      <w:b/>
                      <w:i/>
                      <w:szCs w:val="22"/>
                    </w:rPr>
                  </w:pPr>
                  <w:r>
                    <w:rPr>
                      <w:b/>
                      <w:i/>
                      <w:sz w:val="22"/>
                      <w:szCs w:val="22"/>
                    </w:rPr>
                    <w:t>Inspectoratul General pentru Situații de Urgență</w:t>
                  </w:r>
                </w:p>
              </w:tc>
            </w:tr>
            <w:tr w:rsidR="00147019" w:rsidRPr="001B7344" w:rsidTr="002642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47019" w:rsidRPr="00E74948" w:rsidRDefault="00147019" w:rsidP="00264270">
                  <w:pPr>
                    <w:pStyle w:val="a7"/>
                    <w:rPr>
                      <w:b/>
                      <w:i/>
                      <w:szCs w:val="22"/>
                    </w:rPr>
                  </w:pPr>
                  <w:r w:rsidRPr="00264270">
                    <w:rPr>
                      <w:b/>
                      <w:i/>
                      <w:sz w:val="22"/>
                      <w:szCs w:val="22"/>
                    </w:rPr>
                    <w:t>Nu se aplică</w:t>
                  </w:r>
                </w:p>
              </w:tc>
            </w:tr>
            <w:tr w:rsidR="00147019" w:rsidRPr="001B7344" w:rsidTr="002642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64270" w:rsidRPr="00264270" w:rsidRDefault="00264270" w:rsidP="00264270">
                  <w:pPr>
                    <w:pStyle w:val="a7"/>
                    <w:rPr>
                      <w:b/>
                      <w:i/>
                      <w:sz w:val="22"/>
                      <w:szCs w:val="22"/>
                    </w:rPr>
                  </w:pPr>
                  <w:r w:rsidRPr="00264270">
                    <w:rPr>
                      <w:b/>
                      <w:i/>
                      <w:sz w:val="22"/>
                      <w:szCs w:val="22"/>
                    </w:rPr>
                    <w:t>Inspectoratul General pentru Situații de Urgență</w:t>
                  </w:r>
                </w:p>
                <w:p w:rsidR="00147019" w:rsidRPr="00F650BC" w:rsidRDefault="00264270" w:rsidP="00264270">
                  <w:pPr>
                    <w:pStyle w:val="a7"/>
                    <w:rPr>
                      <w:b/>
                      <w:i/>
                      <w:szCs w:val="22"/>
                    </w:rPr>
                  </w:pPr>
                  <w:r w:rsidRPr="00264270">
                    <w:rPr>
                      <w:b/>
                      <w:i/>
                      <w:szCs w:val="22"/>
                    </w:rPr>
                    <w:t>1006601000543</w:t>
                  </w:r>
                </w:p>
              </w:tc>
            </w:tr>
            <w:tr w:rsidR="00147019" w:rsidRPr="001B7344" w:rsidTr="002642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64270" w:rsidRPr="00264270" w:rsidRDefault="00264270" w:rsidP="00264270">
                  <w:pPr>
                    <w:pStyle w:val="a7"/>
                    <w:rPr>
                      <w:b/>
                      <w:i/>
                      <w:sz w:val="22"/>
                      <w:szCs w:val="22"/>
                    </w:rPr>
                  </w:pPr>
                  <w:r w:rsidRPr="00264270">
                    <w:rPr>
                      <w:b/>
                      <w:i/>
                      <w:sz w:val="22"/>
                      <w:szCs w:val="22"/>
                    </w:rPr>
                    <w:t>Inspectoratul General pentru Situații de Urgență</w:t>
                  </w:r>
                </w:p>
                <w:p w:rsidR="00147019" w:rsidRPr="00F650BC" w:rsidRDefault="00264270" w:rsidP="00264270">
                  <w:pPr>
                    <w:pStyle w:val="a7"/>
                    <w:rPr>
                      <w:b/>
                      <w:i/>
                      <w:szCs w:val="22"/>
                    </w:rPr>
                  </w:pPr>
                  <w:r w:rsidRPr="00264270">
                    <w:rPr>
                      <w:b/>
                      <w:i/>
                      <w:szCs w:val="22"/>
                    </w:rPr>
                    <w:t>1006601000543</w:t>
                  </w:r>
                </w:p>
              </w:tc>
            </w:tr>
            <w:tr w:rsidR="00147019" w:rsidRPr="00F650BC" w:rsidTr="0026427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b/>
                      <w:i/>
                      <w:szCs w:val="22"/>
                    </w:rPr>
                  </w:pPr>
                  <w:r>
                    <w:rPr>
                      <w:b/>
                      <w:i/>
                      <w:sz w:val="22"/>
                      <w:szCs w:val="22"/>
                    </w:rPr>
                    <w:t>limba română</w:t>
                  </w:r>
                </w:p>
              </w:tc>
            </w:tr>
            <w:tr w:rsidR="00147019" w:rsidRPr="00F650BC" w:rsidTr="0026427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147019" w:rsidRPr="00F650BC" w:rsidRDefault="00147019" w:rsidP="00264270">
                  <w:pPr>
                    <w:jc w:val="both"/>
                    <w:rPr>
                      <w:i/>
                    </w:rPr>
                  </w:pPr>
                </w:p>
              </w:tc>
              <w:tc>
                <w:tcPr>
                  <w:tcW w:w="2497" w:type="dxa"/>
                  <w:tcBorders>
                    <w:top w:val="single" w:sz="4" w:space="0" w:color="auto"/>
                    <w:right w:val="single" w:sz="4" w:space="0" w:color="auto"/>
                  </w:tcBorders>
                  <w:vAlign w:val="center"/>
                </w:tcPr>
                <w:p w:rsidR="00147019" w:rsidRPr="00F650BC" w:rsidRDefault="00147019" w:rsidP="00264270">
                  <w:pPr>
                    <w:pStyle w:val="a7"/>
                    <w:tabs>
                      <w:tab w:val="right" w:pos="4743"/>
                    </w:tabs>
                    <w:rPr>
                      <w:b/>
                      <w:i/>
                      <w:szCs w:val="22"/>
                    </w:rPr>
                  </w:pPr>
                </w:p>
              </w:tc>
            </w:tr>
            <w:tr w:rsidR="00147019" w:rsidRPr="00F650BC" w:rsidTr="00264270">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p>
              </w:tc>
              <w:tc>
                <w:tcPr>
                  <w:tcW w:w="3316" w:type="dxa"/>
                  <w:tcBorders>
                    <w:left w:val="single" w:sz="4" w:space="0" w:color="auto"/>
                  </w:tcBorders>
                  <w:vAlign w:val="center"/>
                </w:tcPr>
                <w:p w:rsidR="00147019" w:rsidRPr="00D71E6A" w:rsidRDefault="00147019" w:rsidP="00264270">
                  <w:pPr>
                    <w:jc w:val="both"/>
                    <w:rPr>
                      <w:rFonts w:ascii="Baltica RR" w:hAnsi="Baltica RR"/>
                      <w:b/>
                      <w:i/>
                      <w:noProof w:val="0"/>
                    </w:rPr>
                  </w:pPr>
                  <w:r w:rsidRPr="00264270">
                    <w:rPr>
                      <w:rFonts w:ascii="Baltica RR" w:hAnsi="Baltica RR"/>
                      <w:b/>
                      <w:i/>
                      <w:noProof w:val="0"/>
                      <w:sz w:val="22"/>
                      <w:szCs w:val="22"/>
                    </w:rPr>
                    <w:t>SIA RSAP</w:t>
                  </w:r>
                  <w:r w:rsidRPr="00D71E6A">
                    <w:rPr>
                      <w:rFonts w:ascii="Baltica RR" w:hAnsi="Baltica RR"/>
                      <w:b/>
                      <w:i/>
                      <w:noProof w:val="0"/>
                      <w:sz w:val="22"/>
                      <w:szCs w:val="22"/>
                    </w:rPr>
                    <w:t xml:space="preserve"> </w:t>
                  </w:r>
                </w:p>
              </w:tc>
              <w:tc>
                <w:tcPr>
                  <w:tcW w:w="2497" w:type="dxa"/>
                  <w:tcBorders>
                    <w:right w:val="single" w:sz="4" w:space="0" w:color="auto"/>
                  </w:tcBorders>
                  <w:vAlign w:val="center"/>
                </w:tcPr>
                <w:p w:rsidR="00147019" w:rsidRPr="00D71E6A" w:rsidRDefault="00147019" w:rsidP="00264270">
                  <w:pPr>
                    <w:pStyle w:val="a7"/>
                    <w:tabs>
                      <w:tab w:val="right" w:pos="4743"/>
                    </w:tabs>
                    <w:rPr>
                      <w:b/>
                      <w:i/>
                      <w:szCs w:val="22"/>
                    </w:rPr>
                  </w:pPr>
                </w:p>
              </w:tc>
            </w:tr>
            <w:tr w:rsidR="00147019" w:rsidRPr="00F650BC" w:rsidTr="0026427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p>
              </w:tc>
              <w:tc>
                <w:tcPr>
                  <w:tcW w:w="3316" w:type="dxa"/>
                  <w:tcBorders>
                    <w:left w:val="single" w:sz="4" w:space="0" w:color="auto"/>
                  </w:tcBorders>
                  <w:vAlign w:val="center"/>
                </w:tcPr>
                <w:p w:rsidR="00147019" w:rsidRPr="00F650BC" w:rsidRDefault="00147019" w:rsidP="00264270">
                  <w:pPr>
                    <w:tabs>
                      <w:tab w:val="right" w:pos="4743"/>
                    </w:tabs>
                    <w:jc w:val="both"/>
                    <w:rPr>
                      <w:i/>
                    </w:rPr>
                  </w:pPr>
                </w:p>
              </w:tc>
              <w:tc>
                <w:tcPr>
                  <w:tcW w:w="2497" w:type="dxa"/>
                  <w:tcBorders>
                    <w:right w:val="single" w:sz="4" w:space="0" w:color="auto"/>
                  </w:tcBorders>
                  <w:vAlign w:val="center"/>
                </w:tcPr>
                <w:p w:rsidR="00147019" w:rsidRPr="00F650BC" w:rsidRDefault="00147019" w:rsidP="00264270">
                  <w:pPr>
                    <w:pStyle w:val="a7"/>
                    <w:tabs>
                      <w:tab w:val="right" w:pos="4743"/>
                    </w:tabs>
                    <w:rPr>
                      <w:b/>
                      <w:i/>
                      <w:szCs w:val="22"/>
                    </w:rPr>
                  </w:pPr>
                </w:p>
              </w:tc>
            </w:tr>
            <w:tr w:rsidR="00147019" w:rsidRPr="00F650BC" w:rsidTr="0026427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p>
              </w:tc>
              <w:tc>
                <w:tcPr>
                  <w:tcW w:w="3316" w:type="dxa"/>
                  <w:tcBorders>
                    <w:left w:val="single" w:sz="4" w:space="0" w:color="auto"/>
                  </w:tcBorders>
                  <w:vAlign w:val="center"/>
                </w:tcPr>
                <w:p w:rsidR="00147019" w:rsidRPr="00F650BC" w:rsidRDefault="00147019" w:rsidP="00264270">
                  <w:pPr>
                    <w:tabs>
                      <w:tab w:val="right" w:pos="4743"/>
                    </w:tabs>
                    <w:jc w:val="both"/>
                    <w:rPr>
                      <w:i/>
                    </w:rPr>
                  </w:pPr>
                </w:p>
              </w:tc>
              <w:tc>
                <w:tcPr>
                  <w:tcW w:w="2497" w:type="dxa"/>
                  <w:tcBorders>
                    <w:right w:val="single" w:sz="4" w:space="0" w:color="auto"/>
                  </w:tcBorders>
                  <w:vAlign w:val="center"/>
                </w:tcPr>
                <w:p w:rsidR="00147019" w:rsidRPr="00F650BC" w:rsidRDefault="00147019" w:rsidP="00264270">
                  <w:pPr>
                    <w:pStyle w:val="a7"/>
                    <w:tabs>
                      <w:tab w:val="right" w:pos="4743"/>
                    </w:tabs>
                    <w:rPr>
                      <w:b/>
                      <w:i/>
                      <w:szCs w:val="22"/>
                    </w:rPr>
                  </w:pPr>
                </w:p>
              </w:tc>
            </w:tr>
            <w:tr w:rsidR="00147019" w:rsidRPr="00F650BC" w:rsidTr="0026427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p>
              </w:tc>
              <w:tc>
                <w:tcPr>
                  <w:tcW w:w="3316" w:type="dxa"/>
                  <w:tcBorders>
                    <w:left w:val="single" w:sz="4" w:space="0" w:color="auto"/>
                    <w:bottom w:val="single" w:sz="4" w:space="0" w:color="auto"/>
                  </w:tcBorders>
                  <w:vAlign w:val="center"/>
                </w:tcPr>
                <w:p w:rsidR="00147019" w:rsidRPr="00F650BC" w:rsidRDefault="00147019" w:rsidP="00264270">
                  <w:pPr>
                    <w:jc w:val="both"/>
                    <w:rPr>
                      <w:i/>
                    </w:rPr>
                  </w:pPr>
                </w:p>
              </w:tc>
              <w:tc>
                <w:tcPr>
                  <w:tcW w:w="2497" w:type="dxa"/>
                  <w:tcBorders>
                    <w:bottom w:val="single" w:sz="4" w:space="0" w:color="auto"/>
                    <w:right w:val="single" w:sz="4" w:space="0" w:color="auto"/>
                  </w:tcBorders>
                  <w:vAlign w:val="center"/>
                </w:tcPr>
                <w:p w:rsidR="00147019" w:rsidRPr="00F650BC" w:rsidRDefault="00147019" w:rsidP="00264270">
                  <w:pPr>
                    <w:pStyle w:val="a7"/>
                    <w:tabs>
                      <w:tab w:val="right" w:pos="4743"/>
                    </w:tabs>
                    <w:rPr>
                      <w:b/>
                      <w:i/>
                      <w:szCs w:val="22"/>
                    </w:rPr>
                  </w:pPr>
                </w:p>
              </w:tc>
            </w:tr>
            <w:tr w:rsidR="00147019" w:rsidRPr="001B7344" w:rsidTr="0026427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tabs>
                      <w:tab w:val="right" w:pos="4743"/>
                    </w:tabs>
                    <w:rPr>
                      <w:b/>
                      <w:i/>
                      <w:szCs w:val="22"/>
                    </w:rPr>
                  </w:pPr>
                  <w:r w:rsidRPr="00264270">
                    <w:rPr>
                      <w:b/>
                      <w:i/>
                      <w:sz w:val="22"/>
                      <w:szCs w:val="22"/>
                    </w:rPr>
                    <w:t>nu se aplică</w:t>
                  </w:r>
                </w:p>
              </w:tc>
            </w:tr>
            <w:tr w:rsidR="00147019" w:rsidRPr="00F650BC" w:rsidTr="0026427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47019" w:rsidRPr="00E74948" w:rsidRDefault="00147019" w:rsidP="00264270">
                  <w:pPr>
                    <w:pStyle w:val="a"/>
                    <w:numPr>
                      <w:ilvl w:val="0"/>
                      <w:numId w:val="0"/>
                    </w:numPr>
                    <w:tabs>
                      <w:tab w:val="clear" w:pos="1134"/>
                      <w:tab w:val="left" w:pos="284"/>
                      <w:tab w:val="right" w:pos="9531"/>
                    </w:tabs>
                    <w:spacing w:line="360" w:lineRule="auto"/>
                    <w:ind w:left="360"/>
                    <w:contextualSpacing/>
                    <w:jc w:val="left"/>
                    <w:rPr>
                      <w:b/>
                      <w:i/>
                    </w:rPr>
                  </w:pPr>
                  <w:proofErr w:type="spellStart"/>
                  <w:r>
                    <w:rPr>
                      <w:b/>
                      <w:i/>
                    </w:rPr>
                    <w:t>Vâ</w:t>
                  </w:r>
                  <w:r w:rsidRPr="00E74948">
                    <w:rPr>
                      <w:b/>
                      <w:i/>
                    </w:rPr>
                    <w:t>nzare</w:t>
                  </w:r>
                  <w:r>
                    <w:rPr>
                      <w:b/>
                      <w:i/>
                    </w:rPr>
                    <w:t>-cumpărare</w:t>
                  </w:r>
                  <w:proofErr w:type="spellEnd"/>
                </w:p>
                <w:p w:rsidR="00147019" w:rsidRPr="0005734D" w:rsidRDefault="00147019" w:rsidP="00264270">
                  <w:pPr>
                    <w:tabs>
                      <w:tab w:val="left" w:pos="284"/>
                      <w:tab w:val="right" w:pos="9531"/>
                    </w:tabs>
                    <w:spacing w:line="360" w:lineRule="auto"/>
                    <w:contextualSpacing/>
                    <w:rPr>
                      <w:b/>
                    </w:rPr>
                  </w:pPr>
                </w:p>
              </w:tc>
            </w:tr>
            <w:tr w:rsidR="00147019" w:rsidRPr="001B7344" w:rsidTr="0026427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rPr>
                      <w:szCs w:val="24"/>
                    </w:rPr>
                  </w:pPr>
                  <w:r w:rsidRPr="00F650BC">
                    <w:rPr>
                      <w:szCs w:val="24"/>
                    </w:rPr>
                    <w:t xml:space="preserve">Condiţii speciale de care depinde </w:t>
                  </w:r>
                  <w:r w:rsidRPr="00F650BC">
                    <w:rPr>
                      <w:szCs w:val="24"/>
                    </w:rPr>
                    <w:lastRenderedPageBreak/>
                    <w:t>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47019" w:rsidRPr="00F650BC" w:rsidRDefault="00147019" w:rsidP="00264270">
                  <w:pPr>
                    <w:pStyle w:val="a7"/>
                    <w:tabs>
                      <w:tab w:val="right" w:pos="4743"/>
                    </w:tabs>
                    <w:rPr>
                      <w:b/>
                      <w:i/>
                      <w:spacing w:val="-2"/>
                      <w:szCs w:val="24"/>
                    </w:rPr>
                  </w:pPr>
                  <w:r w:rsidRPr="00264270">
                    <w:rPr>
                      <w:b/>
                      <w:i/>
                      <w:spacing w:val="-2"/>
                      <w:szCs w:val="24"/>
                    </w:rPr>
                    <w:lastRenderedPageBreak/>
                    <w:t>nu se aplică</w:t>
                  </w:r>
                </w:p>
              </w:tc>
            </w:tr>
          </w:tbl>
          <w:p w:rsidR="00147019" w:rsidRPr="001B7344" w:rsidRDefault="00147019" w:rsidP="00264270">
            <w:pPr>
              <w:rPr>
                <w:lang w:val="en-US"/>
              </w:rPr>
            </w:pPr>
          </w:p>
          <w:p w:rsidR="00147019" w:rsidRPr="001B7344" w:rsidRDefault="00147019" w:rsidP="00264270">
            <w:pPr>
              <w:rPr>
                <w:lang w:val="en-US"/>
              </w:rPr>
            </w:pPr>
          </w:p>
        </w:tc>
      </w:tr>
      <w:tr w:rsidR="00147019" w:rsidRPr="00C00499" w:rsidTr="00264270">
        <w:trPr>
          <w:trHeight w:val="600"/>
        </w:trPr>
        <w:tc>
          <w:tcPr>
            <w:tcW w:w="9747" w:type="dxa"/>
            <w:gridSpan w:val="6"/>
            <w:vAlign w:val="center"/>
          </w:tcPr>
          <w:p w:rsidR="00147019" w:rsidRPr="006F2A46" w:rsidRDefault="00147019" w:rsidP="00DF7749">
            <w:pPr>
              <w:pStyle w:val="2"/>
              <w:keepNext w:val="0"/>
              <w:keepLines w:val="0"/>
              <w:numPr>
                <w:ilvl w:val="0"/>
                <w:numId w:val="21"/>
              </w:numPr>
              <w:tabs>
                <w:tab w:val="left" w:pos="360"/>
              </w:tabs>
              <w:spacing w:before="0"/>
              <w:jc w:val="center"/>
            </w:pPr>
            <w:bookmarkStart w:id="142" w:name="_Toc392180191"/>
            <w:bookmarkStart w:id="143" w:name="_Toc449539079"/>
            <w:r>
              <w:lastRenderedPageBreak/>
              <w:t>Lista</w:t>
            </w:r>
            <w:r w:rsidRPr="006F2A46">
              <w:t xml:space="preserve"> bunurilor</w:t>
            </w:r>
            <w:r w:rsidRPr="006F2A46">
              <w:rPr>
                <w:color w:val="FF0000"/>
              </w:rPr>
              <w:t xml:space="preserve"> </w:t>
            </w:r>
            <w:r w:rsidRPr="006F2A46">
              <w:t>și specificații tehnice:</w:t>
            </w:r>
            <w:bookmarkEnd w:id="142"/>
            <w:bookmarkEnd w:id="143"/>
          </w:p>
        </w:tc>
      </w:tr>
      <w:tr w:rsidR="00147019" w:rsidRPr="00C00499" w:rsidTr="0026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pPr>
              <w:ind w:left="-57" w:right="-57"/>
              <w:jc w:val="center"/>
              <w:rPr>
                <w:b/>
              </w:rPr>
            </w:pPr>
            <w:r w:rsidRPr="00C00499">
              <w:rPr>
                <w:b/>
              </w:rPr>
              <w:t>Nr. d/o</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pPr>
              <w:ind w:left="-57" w:right="-57"/>
              <w:jc w:val="center"/>
              <w:rPr>
                <w:b/>
              </w:rPr>
            </w:pPr>
            <w:r w:rsidRPr="00C00499">
              <w:rPr>
                <w:b/>
              </w:rPr>
              <w:t>Cod CPV</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147019" w:rsidRPr="00C00499" w:rsidRDefault="00147019" w:rsidP="00264270">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pPr>
              <w:ind w:left="-57" w:right="-57"/>
              <w:jc w:val="center"/>
              <w:rPr>
                <w:b/>
              </w:rPr>
            </w:pPr>
            <w:r w:rsidRPr="00C00499">
              <w:rPr>
                <w:b/>
              </w:rPr>
              <w:t>Specificarea tehnică deplină solicitată, Standarde de referinţă</w:t>
            </w:r>
          </w:p>
        </w:tc>
      </w:tr>
      <w:tr w:rsidR="00147019" w:rsidRPr="00C00499" w:rsidTr="0026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47019" w:rsidRPr="00C00499" w:rsidRDefault="00147019" w:rsidP="00264270">
            <w:pPr>
              <w:ind w:left="-57" w:right="-57"/>
              <w:jc w:val="center"/>
              <w:rPr>
                <w:sz w:val="18"/>
                <w:szCs w:val="18"/>
                <w:lang w:val="en-US"/>
              </w:rPr>
            </w:pPr>
          </w:p>
        </w:tc>
        <w:tc>
          <w:tcPr>
            <w:tcW w:w="1030" w:type="dxa"/>
            <w:shd w:val="clear" w:color="auto" w:fill="auto"/>
            <w:vAlign w:val="center"/>
          </w:tcPr>
          <w:p w:rsidR="00147019" w:rsidRPr="00C00499" w:rsidRDefault="00147019" w:rsidP="00264270">
            <w:pPr>
              <w:ind w:left="-57" w:right="-57"/>
              <w:jc w:val="center"/>
              <w:rPr>
                <w:sz w:val="18"/>
                <w:szCs w:val="18"/>
                <w:lang w:val="en-US"/>
              </w:rPr>
            </w:pPr>
          </w:p>
        </w:tc>
        <w:tc>
          <w:tcPr>
            <w:tcW w:w="2693" w:type="dxa"/>
            <w:shd w:val="clear" w:color="auto" w:fill="auto"/>
            <w:vAlign w:val="center"/>
          </w:tcPr>
          <w:p w:rsidR="00147019" w:rsidRPr="00C00499" w:rsidRDefault="00147019" w:rsidP="00264270">
            <w:pPr>
              <w:ind w:left="-57" w:right="-57"/>
              <w:jc w:val="center"/>
              <w:rPr>
                <w:sz w:val="18"/>
                <w:szCs w:val="18"/>
                <w:lang w:val="en-US"/>
              </w:rPr>
            </w:pPr>
            <w:r>
              <w:rPr>
                <w:sz w:val="18"/>
                <w:szCs w:val="18"/>
                <w:lang w:val="en-US"/>
              </w:rPr>
              <w:t>Lotul 1</w:t>
            </w:r>
          </w:p>
        </w:tc>
        <w:tc>
          <w:tcPr>
            <w:tcW w:w="992" w:type="dxa"/>
            <w:shd w:val="clear" w:color="auto" w:fill="auto"/>
            <w:vAlign w:val="center"/>
          </w:tcPr>
          <w:p w:rsidR="00147019" w:rsidRPr="00C00499" w:rsidRDefault="00147019" w:rsidP="00264270">
            <w:pPr>
              <w:ind w:left="-57" w:right="-57"/>
              <w:jc w:val="center"/>
              <w:rPr>
                <w:sz w:val="18"/>
                <w:szCs w:val="18"/>
                <w:lang w:val="en-US"/>
              </w:rPr>
            </w:pPr>
          </w:p>
        </w:tc>
        <w:tc>
          <w:tcPr>
            <w:tcW w:w="992" w:type="dxa"/>
            <w:shd w:val="clear" w:color="auto" w:fill="auto"/>
            <w:vAlign w:val="center"/>
          </w:tcPr>
          <w:p w:rsidR="00147019" w:rsidRPr="00C00499" w:rsidRDefault="00147019" w:rsidP="00264270">
            <w:pPr>
              <w:ind w:left="-57" w:right="-57"/>
              <w:jc w:val="center"/>
              <w:rPr>
                <w:sz w:val="18"/>
                <w:szCs w:val="18"/>
                <w:lang w:val="en-US"/>
              </w:rPr>
            </w:pPr>
          </w:p>
        </w:tc>
        <w:tc>
          <w:tcPr>
            <w:tcW w:w="3402" w:type="dxa"/>
            <w:shd w:val="clear" w:color="auto" w:fill="auto"/>
            <w:vAlign w:val="center"/>
          </w:tcPr>
          <w:p w:rsidR="00147019" w:rsidRPr="00C00499" w:rsidRDefault="00147019" w:rsidP="00264270">
            <w:pPr>
              <w:ind w:left="-57" w:right="-57"/>
              <w:jc w:val="center"/>
              <w:rPr>
                <w:sz w:val="18"/>
                <w:szCs w:val="18"/>
                <w:lang w:val="en-US"/>
              </w:rPr>
            </w:pPr>
          </w:p>
        </w:tc>
      </w:tr>
      <w:tr w:rsidR="00147019" w:rsidRPr="00C00499" w:rsidTr="0026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47019" w:rsidRPr="00C00499" w:rsidRDefault="00147019" w:rsidP="00264270">
            <w:pPr>
              <w:ind w:left="-57" w:right="-57"/>
              <w:jc w:val="center"/>
              <w:rPr>
                <w:sz w:val="18"/>
                <w:szCs w:val="18"/>
                <w:lang w:val="en-US"/>
              </w:rPr>
            </w:pPr>
            <w:r>
              <w:rPr>
                <w:sz w:val="18"/>
                <w:szCs w:val="18"/>
                <w:lang w:val="en-US"/>
              </w:rPr>
              <w:t>1</w:t>
            </w:r>
            <w:r w:rsidR="000F08D0">
              <w:rPr>
                <w:sz w:val="18"/>
                <w:szCs w:val="18"/>
                <w:lang w:val="en-US"/>
              </w:rPr>
              <w:t>.1</w:t>
            </w:r>
          </w:p>
        </w:tc>
        <w:tc>
          <w:tcPr>
            <w:tcW w:w="1030" w:type="dxa"/>
            <w:shd w:val="clear" w:color="auto" w:fill="auto"/>
            <w:vAlign w:val="center"/>
          </w:tcPr>
          <w:p w:rsidR="00147019" w:rsidRPr="00B32EFC" w:rsidRDefault="00AE7E58" w:rsidP="00264270">
            <w:pPr>
              <w:ind w:left="-57" w:right="-57"/>
              <w:jc w:val="center"/>
              <w:rPr>
                <w:color w:val="000000"/>
                <w:sz w:val="18"/>
                <w:szCs w:val="18"/>
                <w:lang w:val="en-US"/>
              </w:rPr>
            </w:pPr>
            <w:r>
              <w:rPr>
                <w:color w:val="000000"/>
                <w:sz w:val="18"/>
                <w:szCs w:val="18"/>
                <w:lang w:val="en-US"/>
              </w:rPr>
              <w:t>34113300-5</w:t>
            </w:r>
          </w:p>
        </w:tc>
        <w:tc>
          <w:tcPr>
            <w:tcW w:w="2693" w:type="dxa"/>
            <w:shd w:val="clear" w:color="auto" w:fill="auto"/>
            <w:vAlign w:val="center"/>
          </w:tcPr>
          <w:p w:rsidR="00147019" w:rsidRPr="00B32EFC" w:rsidRDefault="00AE7E58" w:rsidP="00264270">
            <w:pPr>
              <w:ind w:left="-57" w:right="-57"/>
              <w:rPr>
                <w:color w:val="000000"/>
                <w:sz w:val="18"/>
                <w:szCs w:val="18"/>
                <w:lang w:val="en-US"/>
              </w:rPr>
            </w:pPr>
            <w:r>
              <w:rPr>
                <w:color w:val="000000"/>
                <w:sz w:val="18"/>
                <w:szCs w:val="18"/>
                <w:lang w:val="en-US"/>
              </w:rPr>
              <w:t>Automobil operativ de teren de tip OFF Road</w:t>
            </w:r>
          </w:p>
        </w:tc>
        <w:tc>
          <w:tcPr>
            <w:tcW w:w="992" w:type="dxa"/>
            <w:shd w:val="clear" w:color="auto" w:fill="auto"/>
            <w:vAlign w:val="center"/>
          </w:tcPr>
          <w:p w:rsidR="00147019" w:rsidRPr="00B32EFC" w:rsidRDefault="00AE7E58" w:rsidP="00264270">
            <w:pPr>
              <w:ind w:left="-57" w:right="-57"/>
              <w:jc w:val="center"/>
              <w:rPr>
                <w:color w:val="000000"/>
                <w:sz w:val="18"/>
                <w:szCs w:val="18"/>
                <w:lang w:val="en-US"/>
              </w:rPr>
            </w:pPr>
            <w:r>
              <w:rPr>
                <w:color w:val="000000"/>
                <w:sz w:val="18"/>
                <w:szCs w:val="18"/>
                <w:lang w:val="en-US"/>
              </w:rPr>
              <w:t>unitate</w:t>
            </w:r>
          </w:p>
        </w:tc>
        <w:tc>
          <w:tcPr>
            <w:tcW w:w="992" w:type="dxa"/>
            <w:shd w:val="clear" w:color="auto" w:fill="auto"/>
            <w:vAlign w:val="center"/>
          </w:tcPr>
          <w:p w:rsidR="00147019" w:rsidRPr="00B32EFC" w:rsidRDefault="00AE7E58" w:rsidP="00264270">
            <w:pPr>
              <w:ind w:left="-57" w:right="-57"/>
              <w:jc w:val="center"/>
              <w:rPr>
                <w:color w:val="000000"/>
                <w:sz w:val="18"/>
                <w:szCs w:val="18"/>
                <w:lang w:val="en-US"/>
              </w:rPr>
            </w:pPr>
            <w:r>
              <w:rPr>
                <w:color w:val="000000"/>
                <w:sz w:val="18"/>
                <w:szCs w:val="18"/>
                <w:lang w:val="en-US"/>
              </w:rPr>
              <w:t>1</w:t>
            </w:r>
          </w:p>
        </w:tc>
        <w:tc>
          <w:tcPr>
            <w:tcW w:w="3402" w:type="dxa"/>
            <w:shd w:val="clear" w:color="auto" w:fill="auto"/>
            <w:vAlign w:val="center"/>
          </w:tcPr>
          <w:p w:rsidR="00147019" w:rsidRPr="00B32EFC" w:rsidRDefault="00147019" w:rsidP="00264270">
            <w:pPr>
              <w:ind w:left="-57" w:right="-57"/>
              <w:jc w:val="center"/>
              <w:rPr>
                <w:color w:val="000000"/>
                <w:sz w:val="18"/>
                <w:szCs w:val="18"/>
                <w:lang w:val="en-US"/>
              </w:rPr>
            </w:pPr>
            <w:r w:rsidRPr="00B32EFC">
              <w:rPr>
                <w:color w:val="000000"/>
                <w:sz w:val="18"/>
                <w:szCs w:val="18"/>
                <w:lang w:val="en-US"/>
              </w:rPr>
              <w:t>Conform anexei</w:t>
            </w:r>
          </w:p>
        </w:tc>
      </w:tr>
    </w:tbl>
    <w:p w:rsidR="00147019" w:rsidRPr="00C00499" w:rsidRDefault="00147019" w:rsidP="00147019">
      <w:pPr>
        <w:rPr>
          <w:lang w:val="en-US"/>
        </w:rPr>
      </w:pPr>
    </w:p>
    <w:p w:rsidR="00147019" w:rsidRPr="00C00499" w:rsidRDefault="00147019" w:rsidP="00147019">
      <w:pPr>
        <w:rPr>
          <w:lang w:val="en-US"/>
        </w:rPr>
      </w:pPr>
    </w:p>
    <w:p w:rsidR="00147019" w:rsidRPr="00C00499" w:rsidRDefault="00147019" w:rsidP="00147019">
      <w:pPr>
        <w:rPr>
          <w:sz w:val="22"/>
          <w:szCs w:val="22"/>
        </w:rPr>
      </w:pPr>
    </w:p>
    <w:p w:rsidR="00147019" w:rsidRPr="00C00499" w:rsidRDefault="00147019" w:rsidP="00147019">
      <w:pPr>
        <w:rPr>
          <w:sz w:val="22"/>
          <w:szCs w:val="22"/>
        </w:rPr>
      </w:pPr>
    </w:p>
    <w:p w:rsidR="00147019" w:rsidRPr="00C00499" w:rsidRDefault="00147019" w:rsidP="00147019"/>
    <w:p w:rsidR="00147019" w:rsidRPr="00C00499" w:rsidRDefault="00147019" w:rsidP="00DF7749">
      <w:pPr>
        <w:pStyle w:val="2"/>
        <w:keepNext w:val="0"/>
        <w:keepLines w:val="0"/>
        <w:numPr>
          <w:ilvl w:val="0"/>
          <w:numId w:val="21"/>
        </w:numPr>
        <w:tabs>
          <w:tab w:val="left" w:pos="360"/>
        </w:tabs>
        <w:spacing w:before="0"/>
        <w:jc w:val="center"/>
      </w:pPr>
      <w:bookmarkStart w:id="144" w:name="_Toc392180193"/>
      <w:bookmarkStart w:id="145" w:name="_Toc449539081"/>
      <w:r w:rsidRPr="00C00499">
        <w:t>Pregătirea ofertelor</w:t>
      </w:r>
      <w:bookmarkEnd w:id="144"/>
      <w:bookmarkEnd w:id="145"/>
    </w:p>
    <w:p w:rsidR="00147019" w:rsidRPr="00C00499" w:rsidRDefault="00147019" w:rsidP="00147019"/>
    <w:tbl>
      <w:tblPr>
        <w:tblW w:w="10322" w:type="dxa"/>
        <w:tblLayout w:type="fixed"/>
        <w:tblLook w:val="04A0" w:firstRow="1" w:lastRow="0" w:firstColumn="1" w:lastColumn="0" w:noHBand="0" w:noVBand="1"/>
      </w:tblPr>
      <w:tblGrid>
        <w:gridCol w:w="534"/>
        <w:gridCol w:w="2834"/>
        <w:gridCol w:w="142"/>
        <w:gridCol w:w="142"/>
        <w:gridCol w:w="2580"/>
        <w:gridCol w:w="4082"/>
        <w:gridCol w:w="8"/>
      </w:tblGrid>
      <w:tr w:rsidR="00147019" w:rsidRPr="00C00499" w:rsidTr="002642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lang w:val="en-US"/>
              </w:rPr>
            </w:pPr>
            <w:r>
              <w:rPr>
                <w:spacing w:val="-4"/>
              </w:rPr>
              <w:t>3</w:t>
            </w:r>
            <w:r w:rsidRPr="00C00499">
              <w:rPr>
                <w:spacing w:val="-4"/>
                <w:lang w:val="en-US"/>
              </w:rPr>
              <w:t>.1.</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tabs>
                <w:tab w:val="left" w:pos="540"/>
              </w:tabs>
              <w:suppressAutoHyphens/>
              <w:spacing w:before="120" w:after="120"/>
            </w:pPr>
            <w:r w:rsidRPr="00C00499">
              <w:rPr>
                <w:sz w:val="22"/>
                <w:szCs w:val="22"/>
              </w:rPr>
              <w:t>Oferte alternative:</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pStyle w:val="a4"/>
              <w:tabs>
                <w:tab w:val="left" w:pos="540"/>
              </w:tabs>
              <w:suppressAutoHyphens/>
              <w:spacing w:after="120"/>
              <w:jc w:val="both"/>
              <w:rPr>
                <w:lang w:val="en-US"/>
              </w:rPr>
            </w:pPr>
            <w:r w:rsidRPr="00C00499">
              <w:rPr>
                <w:b/>
                <w:i/>
                <w:sz w:val="22"/>
                <w:szCs w:val="22"/>
              </w:rPr>
              <w:t>nu vor fi acceptate</w:t>
            </w:r>
          </w:p>
        </w:tc>
      </w:tr>
      <w:tr w:rsidR="00147019" w:rsidRPr="00C00499" w:rsidTr="002642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t>3</w:t>
            </w:r>
            <w:r w:rsidRPr="00C00499">
              <w:rPr>
                <w:spacing w:val="-4"/>
              </w:rPr>
              <w:t>.2.</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147019" w:rsidRPr="004F0F1B" w:rsidRDefault="00147019" w:rsidP="00264270">
            <w:pPr>
              <w:tabs>
                <w:tab w:val="left" w:pos="540"/>
              </w:tabs>
              <w:suppressAutoHyphens/>
              <w:spacing w:before="120" w:after="120"/>
            </w:pPr>
            <w:r w:rsidRPr="004F0F1B">
              <w:rPr>
                <w:sz w:val="22"/>
                <w:szCs w:val="22"/>
              </w:rPr>
              <w:t>Garanţia pentru ofertă:</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tabs>
                <w:tab w:val="left" w:pos="372"/>
              </w:tabs>
              <w:suppressAutoHyphens/>
              <w:spacing w:before="120" w:after="120"/>
              <w:rPr>
                <w:b/>
                <w:i/>
              </w:rPr>
            </w:pPr>
            <w:r w:rsidRPr="00C00499">
              <w:rPr>
                <w:b/>
                <w:i/>
                <w:sz w:val="22"/>
                <w:szCs w:val="22"/>
              </w:rPr>
              <w:t>[forma garanției a/b/c]</w:t>
            </w:r>
          </w:p>
          <w:p w:rsidR="00147019" w:rsidRPr="00C00499" w:rsidRDefault="00147019" w:rsidP="00DF7749">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147019" w:rsidRPr="00C00499" w:rsidRDefault="00147019" w:rsidP="00264270">
            <w:pPr>
              <w:tabs>
                <w:tab w:val="left" w:pos="372"/>
              </w:tabs>
              <w:suppressAutoHyphens/>
              <w:spacing w:before="120" w:after="120"/>
              <w:ind w:left="372"/>
              <w:rPr>
                <w:i/>
              </w:rPr>
            </w:pPr>
            <w:r w:rsidRPr="00C00499">
              <w:rPr>
                <w:i/>
                <w:sz w:val="22"/>
                <w:szCs w:val="22"/>
              </w:rPr>
              <w:t>sau</w:t>
            </w:r>
          </w:p>
          <w:p w:rsidR="00147019" w:rsidRPr="00C00499" w:rsidRDefault="00147019" w:rsidP="00DF7749">
            <w:pPr>
              <w:numPr>
                <w:ilvl w:val="0"/>
                <w:numId w:val="10"/>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147019" w:rsidRPr="00C00499" w:rsidRDefault="00147019" w:rsidP="00264270">
            <w:pPr>
              <w:spacing w:after="120"/>
              <w:ind w:left="599"/>
              <w:rPr>
                <w:i/>
              </w:rPr>
            </w:pPr>
            <w:r w:rsidRPr="00C00499">
              <w:rPr>
                <w:i/>
                <w:sz w:val="22"/>
                <w:szCs w:val="22"/>
              </w:rPr>
              <w:t>Beneficiarul plăţii:</w:t>
            </w:r>
            <w:r>
              <w:t xml:space="preserve"> </w:t>
            </w:r>
            <w:r w:rsidR="000F08D0">
              <w:rPr>
                <w:i/>
                <w:sz w:val="22"/>
                <w:szCs w:val="22"/>
              </w:rPr>
              <w:t>Inspectoratul General pentru Situații de Urgență al MAI</w:t>
            </w:r>
          </w:p>
          <w:p w:rsidR="00147019" w:rsidRPr="00C00499" w:rsidRDefault="00147019" w:rsidP="00264270">
            <w:pPr>
              <w:spacing w:after="120"/>
              <w:ind w:left="599"/>
              <w:rPr>
                <w:i/>
              </w:rPr>
            </w:pPr>
            <w:r w:rsidRPr="00C00499">
              <w:rPr>
                <w:i/>
                <w:sz w:val="22"/>
                <w:szCs w:val="22"/>
              </w:rPr>
              <w:t>Denumirea Băncii:</w:t>
            </w:r>
            <w:r>
              <w:rPr>
                <w:i/>
                <w:sz w:val="22"/>
                <w:szCs w:val="22"/>
              </w:rPr>
              <w:t xml:space="preserve"> </w:t>
            </w:r>
            <w:r w:rsidRPr="000F08D0">
              <w:rPr>
                <w:i/>
                <w:color w:val="000000" w:themeColor="text1"/>
                <w:sz w:val="22"/>
                <w:szCs w:val="22"/>
              </w:rPr>
              <w:t>Ministerul Finanțelor - Trezoreria  de Stat</w:t>
            </w:r>
          </w:p>
          <w:p w:rsidR="00147019" w:rsidRPr="00C00499" w:rsidRDefault="00147019" w:rsidP="00264270">
            <w:pPr>
              <w:spacing w:after="120"/>
              <w:ind w:left="599"/>
              <w:rPr>
                <w:i/>
              </w:rPr>
            </w:pPr>
            <w:r w:rsidRPr="00C00499">
              <w:rPr>
                <w:i/>
                <w:sz w:val="22"/>
                <w:szCs w:val="22"/>
              </w:rPr>
              <w:t xml:space="preserve">Codul fiscal: </w:t>
            </w:r>
            <w:r w:rsidR="000F08D0">
              <w:rPr>
                <w:i/>
                <w:sz w:val="22"/>
                <w:szCs w:val="22"/>
              </w:rPr>
              <w:t>1006601000543</w:t>
            </w:r>
          </w:p>
          <w:p w:rsidR="00147019" w:rsidRPr="00C00499" w:rsidRDefault="00147019" w:rsidP="00264270">
            <w:pPr>
              <w:spacing w:after="120"/>
              <w:ind w:left="599"/>
              <w:rPr>
                <w:i/>
              </w:rPr>
            </w:pPr>
            <w:r w:rsidRPr="00C00499">
              <w:rPr>
                <w:i/>
                <w:sz w:val="22"/>
                <w:szCs w:val="22"/>
              </w:rPr>
              <w:t>Contul de decontare</w:t>
            </w:r>
            <w:r w:rsidRPr="00C00499">
              <w:rPr>
                <w:i/>
                <w:spacing w:val="-2"/>
                <w:sz w:val="22"/>
                <w:szCs w:val="22"/>
              </w:rPr>
              <w:t xml:space="preserve">: </w:t>
            </w:r>
            <w:r w:rsidR="00586D5F" w:rsidRPr="008C7760">
              <w:rPr>
                <w:i/>
                <w:color w:val="000000" w:themeColor="text1"/>
                <w:spacing w:val="-2"/>
                <w:sz w:val="22"/>
                <w:szCs w:val="22"/>
              </w:rPr>
              <w:t>MD83TRPCAA518410A000656AA</w:t>
            </w:r>
          </w:p>
          <w:p w:rsidR="00147019" w:rsidRPr="00C00499" w:rsidRDefault="00147019" w:rsidP="00264270">
            <w:pPr>
              <w:spacing w:after="120"/>
              <w:ind w:left="599"/>
              <w:rPr>
                <w:i/>
              </w:rPr>
            </w:pPr>
            <w:r w:rsidRPr="00C00499">
              <w:rPr>
                <w:i/>
                <w:sz w:val="22"/>
                <w:szCs w:val="22"/>
              </w:rPr>
              <w:t xml:space="preserve">Contul trezorerial: </w:t>
            </w:r>
            <w:r w:rsidRPr="000F08D0">
              <w:rPr>
                <w:i/>
                <w:sz w:val="22"/>
                <w:szCs w:val="22"/>
              </w:rPr>
              <w:t>xxx</w:t>
            </w:r>
          </w:p>
          <w:p w:rsidR="00147019" w:rsidRPr="00C00499" w:rsidRDefault="00147019" w:rsidP="00264270">
            <w:pPr>
              <w:spacing w:after="120"/>
              <w:ind w:left="599"/>
              <w:rPr>
                <w:i/>
              </w:rPr>
            </w:pPr>
            <w:r w:rsidRPr="00C00499">
              <w:rPr>
                <w:i/>
                <w:sz w:val="22"/>
                <w:szCs w:val="22"/>
              </w:rPr>
              <w:t xml:space="preserve">Contul bancar: </w:t>
            </w:r>
            <w:r w:rsidR="000F08D0">
              <w:rPr>
                <w:i/>
                <w:sz w:val="22"/>
                <w:szCs w:val="22"/>
              </w:rPr>
              <w:t>TREZMD2X</w:t>
            </w:r>
          </w:p>
          <w:p w:rsidR="00147019" w:rsidRPr="00C00499" w:rsidRDefault="00147019" w:rsidP="00264270">
            <w:pPr>
              <w:spacing w:after="120"/>
              <w:ind w:left="599"/>
              <w:rPr>
                <w:i/>
              </w:rPr>
            </w:pPr>
            <w:r w:rsidRPr="00C00499">
              <w:rPr>
                <w:i/>
                <w:sz w:val="22"/>
                <w:szCs w:val="22"/>
              </w:rPr>
              <w:t xml:space="preserve">Trezoreria </w:t>
            </w:r>
            <w:r w:rsidRPr="003153BF">
              <w:rPr>
                <w:bCs/>
                <w:i/>
                <w:sz w:val="22"/>
                <w:szCs w:val="22"/>
              </w:rPr>
              <w:t>regională</w:t>
            </w:r>
            <w:r w:rsidRPr="00C00499">
              <w:rPr>
                <w:i/>
                <w:sz w:val="22"/>
                <w:szCs w:val="22"/>
              </w:rPr>
              <w:t xml:space="preserve">: </w:t>
            </w:r>
            <w:r w:rsidRPr="000F08D0">
              <w:rPr>
                <w:i/>
                <w:sz w:val="22"/>
                <w:szCs w:val="22"/>
              </w:rPr>
              <w:t>xxx</w:t>
            </w:r>
          </w:p>
          <w:p w:rsidR="00147019" w:rsidRPr="00C00499" w:rsidRDefault="00147019" w:rsidP="00264270">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Pr="00140A5D">
              <w:rPr>
                <w:bCs/>
                <w:i/>
                <w:sz w:val="22"/>
                <w:szCs w:val="22"/>
              </w:rPr>
              <w:t>procedura de achiziție publică</w:t>
            </w:r>
            <w:r w:rsidRPr="00140A5D">
              <w:rPr>
                <w:i/>
                <w:sz w:val="22"/>
                <w:szCs w:val="22"/>
              </w:rPr>
              <w:t xml:space="preserve"> </w:t>
            </w:r>
            <w:r w:rsidRPr="00C00499">
              <w:rPr>
                <w:i/>
                <w:sz w:val="22"/>
                <w:szCs w:val="22"/>
              </w:rPr>
              <w:t>nr. ____ din _______”</w:t>
            </w:r>
          </w:p>
          <w:p w:rsidR="00147019" w:rsidRPr="00C00499" w:rsidRDefault="00147019" w:rsidP="00264270">
            <w:pPr>
              <w:tabs>
                <w:tab w:val="left" w:pos="1152"/>
              </w:tabs>
              <w:suppressAutoHyphens/>
              <w:spacing w:before="120" w:after="120"/>
              <w:ind w:left="372"/>
              <w:rPr>
                <w:i/>
              </w:rPr>
            </w:pPr>
            <w:r w:rsidRPr="00C00499">
              <w:rPr>
                <w:i/>
                <w:sz w:val="22"/>
                <w:szCs w:val="22"/>
              </w:rPr>
              <w:t>sau</w:t>
            </w:r>
          </w:p>
          <w:p w:rsidR="00147019" w:rsidRPr="00C00499" w:rsidRDefault="00147019" w:rsidP="00DF7749">
            <w:pPr>
              <w:numPr>
                <w:ilvl w:val="0"/>
                <w:numId w:val="10"/>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147019" w:rsidRPr="00C00499" w:rsidTr="002642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t>3</w:t>
            </w:r>
            <w:r w:rsidRPr="00C00499">
              <w:rPr>
                <w:spacing w:val="-4"/>
              </w:rPr>
              <w:t>.3.</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tabs>
                <w:tab w:val="left" w:pos="540"/>
              </w:tabs>
              <w:suppressAutoHyphens/>
              <w:jc w:val="both"/>
            </w:pPr>
            <w:r w:rsidRPr="00C00499">
              <w:rPr>
                <w:sz w:val="22"/>
                <w:szCs w:val="22"/>
              </w:rPr>
              <w:t xml:space="preserve">Garanţia pentru ofertă va fi în valoare de: </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tabs>
                <w:tab w:val="left" w:pos="372"/>
              </w:tabs>
              <w:suppressAutoHyphens/>
            </w:pPr>
            <w:r w:rsidRPr="000F08D0">
              <w:rPr>
                <w:b/>
                <w:i/>
                <w:sz w:val="22"/>
                <w:szCs w:val="22"/>
              </w:rPr>
              <w:t>1%</w:t>
            </w:r>
            <w:r w:rsidRPr="00C00499">
              <w:rPr>
                <w:b/>
                <w:i/>
                <w:sz w:val="22"/>
                <w:szCs w:val="22"/>
              </w:rPr>
              <w:t xml:space="preserve"> </w:t>
            </w:r>
            <w:r w:rsidRPr="00C00499">
              <w:rPr>
                <w:i/>
                <w:sz w:val="22"/>
                <w:szCs w:val="22"/>
              </w:rPr>
              <w:t>din valoarea ofertei fără TVA.</w:t>
            </w:r>
          </w:p>
        </w:tc>
      </w:tr>
      <w:tr w:rsidR="00147019" w:rsidRPr="00C00499" w:rsidTr="002642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t>3</w:t>
            </w:r>
            <w:r w:rsidRPr="00C00499">
              <w:rPr>
                <w:spacing w:val="-4"/>
              </w:rPr>
              <w:t>.4.</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tabs>
                <w:tab w:val="left" w:pos="540"/>
              </w:tabs>
              <w:suppressAutoHyphens/>
              <w:jc w:val="both"/>
            </w:pPr>
            <w:r w:rsidRPr="00C00499">
              <w:rPr>
                <w:sz w:val="22"/>
                <w:szCs w:val="22"/>
              </w:rPr>
              <w:t>Ediţia aplicabilă a Incoterms și termenii comerciali acceptați vor fi:</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147019" w:rsidRPr="00C00499" w:rsidRDefault="000F08D0" w:rsidP="00264270">
            <w:pPr>
              <w:tabs>
                <w:tab w:val="left" w:pos="372"/>
              </w:tabs>
              <w:suppressAutoHyphens/>
              <w:spacing w:before="120" w:after="120"/>
              <w:rPr>
                <w:b/>
                <w:i/>
              </w:rPr>
            </w:pPr>
            <w:r>
              <w:rPr>
                <w:b/>
                <w:i/>
                <w:sz w:val="22"/>
                <w:szCs w:val="22"/>
              </w:rPr>
              <w:t>DDP-Franco destinație vămuit, Incoterms 2013</w:t>
            </w:r>
          </w:p>
        </w:tc>
      </w:tr>
      <w:tr w:rsidR="00147019" w:rsidRPr="00C00499" w:rsidTr="002642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t>3</w:t>
            </w:r>
            <w:r w:rsidRPr="00C00499">
              <w:rPr>
                <w:spacing w:val="-4"/>
              </w:rPr>
              <w:t>.5.</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tabs>
                <w:tab w:val="left" w:pos="540"/>
              </w:tabs>
              <w:suppressAutoHyphens/>
              <w:jc w:val="both"/>
            </w:pPr>
            <w:r w:rsidRPr="00C00499">
              <w:rPr>
                <w:sz w:val="22"/>
                <w:szCs w:val="22"/>
              </w:rPr>
              <w:t>Termenul de livrare:</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147019" w:rsidRPr="00C00499" w:rsidRDefault="00AE7E58" w:rsidP="00264270">
            <w:pPr>
              <w:tabs>
                <w:tab w:val="left" w:pos="372"/>
              </w:tabs>
              <w:suppressAutoHyphens/>
              <w:rPr>
                <w:b/>
                <w:i/>
              </w:rPr>
            </w:pPr>
            <w:r>
              <w:rPr>
                <w:b/>
                <w:i/>
              </w:rPr>
              <w:t>30 (treizeci)zile de la data încheierii contractului</w:t>
            </w:r>
          </w:p>
        </w:tc>
      </w:tr>
      <w:tr w:rsidR="00147019" w:rsidRPr="00C00499" w:rsidTr="002642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lastRenderedPageBreak/>
              <w:t>3.6.</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147019" w:rsidRPr="008D567F" w:rsidRDefault="00147019" w:rsidP="00264270">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147019" w:rsidRPr="00F650BC" w:rsidRDefault="00CC4BA9" w:rsidP="00264270">
            <w:pPr>
              <w:tabs>
                <w:tab w:val="left" w:pos="372"/>
              </w:tabs>
              <w:suppressAutoHyphens/>
              <w:rPr>
                <w:b/>
                <w:i/>
              </w:rPr>
            </w:pPr>
            <w:r>
              <w:rPr>
                <w:b/>
                <w:i/>
                <w:sz w:val="22"/>
                <w:szCs w:val="22"/>
                <w:lang w:val="en-US"/>
              </w:rPr>
              <w:t>m</w:t>
            </w:r>
            <w:r w:rsidR="00AE7E58">
              <w:rPr>
                <w:b/>
                <w:i/>
                <w:sz w:val="22"/>
                <w:szCs w:val="22"/>
              </w:rPr>
              <w:t>un. Chișinău str. Gh.Asachi 69</w:t>
            </w:r>
          </w:p>
        </w:tc>
      </w:tr>
      <w:tr w:rsidR="00147019" w:rsidRPr="00C00499" w:rsidTr="002642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right="-108"/>
              <w:rPr>
                <w:spacing w:val="-4"/>
              </w:rPr>
            </w:pPr>
            <w:r w:rsidRPr="00C00499">
              <w:rPr>
                <w:spacing w:val="-4"/>
                <w:sz w:val="22"/>
                <w:szCs w:val="22"/>
              </w:rPr>
              <w:t xml:space="preserve">Metoda și condițiile de plată vor fi: </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147019" w:rsidRDefault="00147019" w:rsidP="00264270">
            <w:pPr>
              <w:tabs>
                <w:tab w:val="left" w:pos="372"/>
              </w:tabs>
              <w:suppressAutoHyphens/>
              <w:rPr>
                <w:b/>
                <w:spacing w:val="-4"/>
              </w:rPr>
            </w:pPr>
            <w:r w:rsidRPr="00110FC9">
              <w:rPr>
                <w:b/>
                <w:spacing w:val="-4"/>
                <w:sz w:val="22"/>
                <w:szCs w:val="22"/>
              </w:rPr>
              <w:t>A</w:t>
            </w:r>
            <w:r>
              <w:rPr>
                <w:b/>
                <w:spacing w:val="-4"/>
                <w:sz w:val="22"/>
                <w:szCs w:val="22"/>
              </w:rPr>
              <w:t>chitarea va fi efectuată utilizâ</w:t>
            </w:r>
            <w:r w:rsidRPr="00110FC9">
              <w:rPr>
                <w:b/>
                <w:spacing w:val="-4"/>
                <w:sz w:val="22"/>
                <w:szCs w:val="22"/>
              </w:rPr>
              <w:t>nd sistemul de e-facturare.</w:t>
            </w:r>
          </w:p>
          <w:p w:rsidR="00147019" w:rsidRPr="00C00499" w:rsidRDefault="00147019" w:rsidP="00264270">
            <w:pPr>
              <w:tabs>
                <w:tab w:val="left" w:pos="372"/>
              </w:tabs>
              <w:suppressAutoHyphens/>
              <w:rPr>
                <w:i/>
                <w:spacing w:val="-4"/>
                <w:lang w:val="en-US"/>
              </w:rPr>
            </w:pPr>
            <w:r w:rsidRPr="00586D5F">
              <w:rPr>
                <w:i/>
                <w:spacing w:val="-4"/>
                <w:sz w:val="22"/>
                <w:szCs w:val="22"/>
                <w:lang w:val="en-US"/>
              </w:rPr>
              <w:t>100% după livrarea bunurilor și verificării acestora corespunderii calității, în termen de 30 de zile de la recepționarea documentelor de însoțire</w:t>
            </w:r>
          </w:p>
        </w:tc>
      </w:tr>
      <w:tr w:rsidR="00147019" w:rsidRPr="00C00499" w:rsidTr="002642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right="-108"/>
              <w:rPr>
                <w:spacing w:val="-4"/>
              </w:rPr>
            </w:pPr>
            <w:r w:rsidRPr="00C00499">
              <w:rPr>
                <w:sz w:val="22"/>
                <w:szCs w:val="22"/>
                <w:lang w:eastAsia="ja-JP"/>
              </w:rPr>
              <w:t>Perioada valabilităţii ofertei va fi de:</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147019" w:rsidRPr="00C00499" w:rsidRDefault="0077412E" w:rsidP="00264270">
            <w:pPr>
              <w:tabs>
                <w:tab w:val="left" w:pos="372"/>
              </w:tabs>
              <w:suppressAutoHyphens/>
              <w:rPr>
                <w:i/>
                <w:spacing w:val="-4"/>
                <w:lang w:val="en-US"/>
              </w:rPr>
            </w:pPr>
            <w:r>
              <w:rPr>
                <w:i/>
                <w:spacing w:val="-4"/>
                <w:sz w:val="22"/>
                <w:szCs w:val="22"/>
                <w:lang w:val="en-US"/>
              </w:rPr>
              <w:t>45</w:t>
            </w:r>
            <w:r w:rsidR="00147019" w:rsidRPr="00586D5F">
              <w:rPr>
                <w:i/>
                <w:spacing w:val="-4"/>
                <w:sz w:val="22"/>
                <w:szCs w:val="22"/>
                <w:lang w:val="en-US"/>
              </w:rPr>
              <w:t xml:space="preserve"> de zile</w:t>
            </w:r>
          </w:p>
        </w:tc>
      </w:tr>
      <w:tr w:rsidR="00147019" w:rsidRPr="00C00499" w:rsidTr="002642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right="-108"/>
              <w:rPr>
                <w:lang w:eastAsia="ja-JP"/>
              </w:rPr>
            </w:pPr>
            <w:r w:rsidRPr="00C00499">
              <w:rPr>
                <w:sz w:val="22"/>
                <w:szCs w:val="22"/>
                <w:lang w:eastAsia="ja-JP"/>
              </w:rPr>
              <w:t>Ofertele în valută străină:</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tabs>
                <w:tab w:val="left" w:pos="372"/>
              </w:tabs>
              <w:suppressAutoHyphens/>
              <w:rPr>
                <w:i/>
                <w:iCs/>
              </w:rPr>
            </w:pPr>
            <w:r w:rsidRPr="00586D5F">
              <w:rPr>
                <w:b/>
                <w:i/>
                <w:iCs/>
                <w:sz w:val="22"/>
                <w:szCs w:val="22"/>
              </w:rPr>
              <w:t>nu se acceptă</w:t>
            </w:r>
          </w:p>
        </w:tc>
      </w:tr>
      <w:tr w:rsidR="00147019" w:rsidRPr="00C00499" w:rsidTr="00264270">
        <w:trPr>
          <w:trHeight w:val="600"/>
        </w:trPr>
        <w:tc>
          <w:tcPr>
            <w:tcW w:w="10322" w:type="dxa"/>
            <w:gridSpan w:val="7"/>
            <w:vAlign w:val="center"/>
          </w:tcPr>
          <w:p w:rsidR="00147019" w:rsidRPr="006F2A46" w:rsidRDefault="00147019" w:rsidP="00DF7749">
            <w:pPr>
              <w:pStyle w:val="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6F2A46">
              <w:t>Depunerea și deschiderea ofertelor</w:t>
            </w:r>
            <w:bookmarkEnd w:id="146"/>
            <w:bookmarkEnd w:id="147"/>
            <w:bookmarkEnd w:id="148"/>
          </w:p>
        </w:tc>
      </w:tr>
      <w:tr w:rsidR="00147019" w:rsidRPr="00C00499" w:rsidTr="00264270">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47019" w:rsidRPr="00D71E6A" w:rsidRDefault="00147019" w:rsidP="00264270">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3"/>
            <w:tcBorders>
              <w:top w:val="single" w:sz="4" w:space="0" w:color="auto"/>
              <w:left w:val="single" w:sz="4" w:space="0" w:color="auto"/>
            </w:tcBorders>
            <w:vAlign w:val="center"/>
          </w:tcPr>
          <w:p w:rsidR="00147019" w:rsidRPr="00C00499" w:rsidRDefault="00147019" w:rsidP="00264270">
            <w:pPr>
              <w:jc w:val="both"/>
              <w:rPr>
                <w:i/>
              </w:rPr>
            </w:pPr>
          </w:p>
        </w:tc>
        <w:tc>
          <w:tcPr>
            <w:tcW w:w="4082" w:type="dxa"/>
            <w:tcBorders>
              <w:top w:val="single" w:sz="4" w:space="0" w:color="auto"/>
              <w:right w:val="single" w:sz="4" w:space="0" w:color="auto"/>
            </w:tcBorders>
            <w:vAlign w:val="center"/>
          </w:tcPr>
          <w:p w:rsidR="00147019" w:rsidRPr="00C00499" w:rsidRDefault="00147019" w:rsidP="00264270">
            <w:pPr>
              <w:pStyle w:val="a7"/>
              <w:tabs>
                <w:tab w:val="right" w:pos="4743"/>
              </w:tabs>
              <w:rPr>
                <w:rFonts w:ascii="Times New Roman" w:hAnsi="Times New Roman"/>
                <w:b/>
                <w:i/>
                <w:color w:val="FF0000"/>
                <w:szCs w:val="22"/>
                <w:lang w:eastAsia="ru-RU"/>
              </w:rPr>
            </w:pPr>
          </w:p>
        </w:tc>
      </w:tr>
      <w:tr w:rsidR="00147019" w:rsidRPr="00C00499" w:rsidTr="00264270">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47019" w:rsidRPr="00D71E6A" w:rsidRDefault="00147019" w:rsidP="00264270">
            <w:pPr>
              <w:pStyle w:val="a7"/>
              <w:rPr>
                <w:rFonts w:ascii="Times New Roman" w:hAnsi="Times New Roman"/>
                <w:szCs w:val="22"/>
              </w:rPr>
            </w:pPr>
          </w:p>
        </w:tc>
        <w:tc>
          <w:tcPr>
            <w:tcW w:w="2864" w:type="dxa"/>
            <w:gridSpan w:val="3"/>
            <w:tcBorders>
              <w:left w:val="single" w:sz="4" w:space="0" w:color="auto"/>
            </w:tcBorders>
            <w:vAlign w:val="center"/>
          </w:tcPr>
          <w:p w:rsidR="00147019" w:rsidRPr="00C00499" w:rsidRDefault="00147019" w:rsidP="00264270">
            <w:pPr>
              <w:jc w:val="both"/>
              <w:rPr>
                <w:i/>
              </w:rPr>
            </w:pPr>
            <w:r w:rsidRPr="00586D5F">
              <w:rPr>
                <w:i/>
                <w:spacing w:val="-4"/>
                <w:sz w:val="22"/>
                <w:szCs w:val="22"/>
                <w:lang w:val="en-US"/>
              </w:rPr>
              <w:t>SIA RSAP</w:t>
            </w:r>
          </w:p>
        </w:tc>
        <w:tc>
          <w:tcPr>
            <w:tcW w:w="4082" w:type="dxa"/>
            <w:tcBorders>
              <w:right w:val="single" w:sz="4" w:space="0" w:color="auto"/>
            </w:tcBorders>
            <w:vAlign w:val="center"/>
          </w:tcPr>
          <w:p w:rsidR="00147019" w:rsidRPr="00C00499" w:rsidRDefault="00147019" w:rsidP="00264270">
            <w:pPr>
              <w:pStyle w:val="a7"/>
              <w:tabs>
                <w:tab w:val="right" w:pos="4743"/>
              </w:tabs>
              <w:rPr>
                <w:rFonts w:ascii="Times New Roman" w:hAnsi="Times New Roman"/>
                <w:b/>
                <w:i/>
                <w:color w:val="FF0000"/>
                <w:szCs w:val="22"/>
              </w:rPr>
            </w:pPr>
          </w:p>
        </w:tc>
      </w:tr>
      <w:tr w:rsidR="00147019" w:rsidRPr="00C00499" w:rsidTr="00264270">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47019" w:rsidRPr="00D71E6A" w:rsidRDefault="00147019" w:rsidP="00264270">
            <w:pPr>
              <w:pStyle w:val="a7"/>
              <w:rPr>
                <w:rFonts w:ascii="Times New Roman" w:hAnsi="Times New Roman"/>
                <w:szCs w:val="22"/>
              </w:rPr>
            </w:pPr>
          </w:p>
        </w:tc>
        <w:tc>
          <w:tcPr>
            <w:tcW w:w="2864" w:type="dxa"/>
            <w:gridSpan w:val="3"/>
            <w:tcBorders>
              <w:left w:val="single" w:sz="4" w:space="0" w:color="auto"/>
            </w:tcBorders>
            <w:vAlign w:val="center"/>
          </w:tcPr>
          <w:p w:rsidR="00147019" w:rsidRPr="00C00499" w:rsidRDefault="00147019" w:rsidP="00264270">
            <w:pPr>
              <w:tabs>
                <w:tab w:val="right" w:pos="4743"/>
              </w:tabs>
              <w:jc w:val="both"/>
              <w:rPr>
                <w:i/>
              </w:rPr>
            </w:pPr>
          </w:p>
        </w:tc>
        <w:tc>
          <w:tcPr>
            <w:tcW w:w="4082" w:type="dxa"/>
            <w:tcBorders>
              <w:right w:val="single" w:sz="4" w:space="0" w:color="auto"/>
            </w:tcBorders>
            <w:vAlign w:val="center"/>
          </w:tcPr>
          <w:p w:rsidR="00147019" w:rsidRPr="00C00499" w:rsidRDefault="00147019" w:rsidP="00264270">
            <w:pPr>
              <w:pStyle w:val="a7"/>
              <w:tabs>
                <w:tab w:val="right" w:pos="4743"/>
              </w:tabs>
              <w:rPr>
                <w:rFonts w:ascii="Times New Roman" w:hAnsi="Times New Roman"/>
                <w:b/>
                <w:i/>
                <w:color w:val="FF0000"/>
                <w:szCs w:val="22"/>
              </w:rPr>
            </w:pPr>
          </w:p>
        </w:tc>
      </w:tr>
      <w:tr w:rsidR="00147019" w:rsidRPr="00C00499" w:rsidTr="00264270">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47019" w:rsidRPr="00D71E6A" w:rsidRDefault="00147019" w:rsidP="00264270">
            <w:pPr>
              <w:pStyle w:val="a7"/>
              <w:rPr>
                <w:rFonts w:ascii="Times New Roman" w:hAnsi="Times New Roman"/>
                <w:szCs w:val="22"/>
              </w:rPr>
            </w:pPr>
          </w:p>
        </w:tc>
        <w:tc>
          <w:tcPr>
            <w:tcW w:w="2864" w:type="dxa"/>
            <w:gridSpan w:val="3"/>
            <w:tcBorders>
              <w:left w:val="single" w:sz="4" w:space="0" w:color="auto"/>
            </w:tcBorders>
            <w:vAlign w:val="center"/>
          </w:tcPr>
          <w:p w:rsidR="00147019" w:rsidRPr="00C00499" w:rsidRDefault="00147019" w:rsidP="00264270">
            <w:pPr>
              <w:tabs>
                <w:tab w:val="right" w:pos="4743"/>
              </w:tabs>
              <w:jc w:val="both"/>
              <w:rPr>
                <w:i/>
              </w:rPr>
            </w:pPr>
          </w:p>
        </w:tc>
        <w:tc>
          <w:tcPr>
            <w:tcW w:w="4082" w:type="dxa"/>
            <w:tcBorders>
              <w:right w:val="single" w:sz="4" w:space="0" w:color="auto"/>
            </w:tcBorders>
            <w:vAlign w:val="center"/>
          </w:tcPr>
          <w:p w:rsidR="00147019" w:rsidRPr="00C00499" w:rsidRDefault="00147019" w:rsidP="00264270">
            <w:pPr>
              <w:pStyle w:val="a7"/>
              <w:tabs>
                <w:tab w:val="right" w:pos="4743"/>
              </w:tabs>
              <w:rPr>
                <w:rFonts w:ascii="Times New Roman" w:hAnsi="Times New Roman"/>
                <w:b/>
                <w:i/>
                <w:color w:val="FF0000"/>
                <w:szCs w:val="22"/>
              </w:rPr>
            </w:pPr>
          </w:p>
        </w:tc>
      </w:tr>
      <w:tr w:rsidR="00147019" w:rsidRPr="00C00499" w:rsidTr="00264270">
        <w:trPr>
          <w:trHeight w:val="397"/>
        </w:trPr>
        <w:tc>
          <w:tcPr>
            <w:tcW w:w="534" w:type="dxa"/>
            <w:vMerge/>
            <w:tcBorders>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47019" w:rsidRPr="00D71E6A" w:rsidRDefault="00147019" w:rsidP="00264270">
            <w:pPr>
              <w:pStyle w:val="a7"/>
              <w:rPr>
                <w:rFonts w:ascii="Times New Roman" w:hAnsi="Times New Roman"/>
                <w:szCs w:val="22"/>
              </w:rPr>
            </w:pPr>
          </w:p>
        </w:tc>
        <w:tc>
          <w:tcPr>
            <w:tcW w:w="6954" w:type="dxa"/>
            <w:gridSpan w:val="5"/>
            <w:tcBorders>
              <w:left w:val="single" w:sz="4" w:space="0" w:color="auto"/>
              <w:right w:val="single" w:sz="4" w:space="0" w:color="auto"/>
            </w:tcBorders>
            <w:vAlign w:val="center"/>
          </w:tcPr>
          <w:p w:rsidR="00147019" w:rsidRPr="00C00499" w:rsidRDefault="00147019" w:rsidP="00264270">
            <w:pPr>
              <w:tabs>
                <w:tab w:val="left" w:pos="372"/>
                <w:tab w:val="right" w:pos="7254"/>
              </w:tabs>
              <w:suppressAutoHyphens/>
              <w:rPr>
                <w:i/>
                <w:iCs/>
              </w:rPr>
            </w:pPr>
          </w:p>
        </w:tc>
      </w:tr>
      <w:tr w:rsidR="00147019" w:rsidRPr="00C00499" w:rsidTr="00264270">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47019" w:rsidRPr="00D71E6A" w:rsidRDefault="00147019" w:rsidP="00264270">
            <w:pPr>
              <w:pStyle w:val="a7"/>
              <w:rPr>
                <w:rFonts w:ascii="Times New Roman" w:hAnsi="Times New Roman"/>
                <w:szCs w:val="22"/>
              </w:rPr>
            </w:pPr>
          </w:p>
        </w:tc>
        <w:tc>
          <w:tcPr>
            <w:tcW w:w="2864" w:type="dxa"/>
            <w:gridSpan w:val="3"/>
            <w:tcBorders>
              <w:left w:val="single" w:sz="4" w:space="0" w:color="auto"/>
              <w:bottom w:val="single" w:sz="4" w:space="0" w:color="auto"/>
            </w:tcBorders>
            <w:vAlign w:val="center"/>
          </w:tcPr>
          <w:p w:rsidR="00147019" w:rsidRPr="00C00499" w:rsidRDefault="00147019" w:rsidP="00264270">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147019" w:rsidRPr="00C00499" w:rsidRDefault="00147019" w:rsidP="00264270">
            <w:pPr>
              <w:pStyle w:val="a7"/>
              <w:tabs>
                <w:tab w:val="right" w:pos="4743"/>
              </w:tabs>
              <w:rPr>
                <w:rFonts w:ascii="Times New Roman" w:hAnsi="Times New Roman"/>
                <w:b/>
                <w:i/>
                <w:color w:val="FF0000"/>
                <w:szCs w:val="22"/>
              </w:rPr>
            </w:pPr>
          </w:p>
        </w:tc>
      </w:tr>
      <w:tr w:rsidR="00147019" w:rsidRPr="00C00499" w:rsidTr="00264270">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47019" w:rsidRPr="00D71E6A" w:rsidRDefault="00147019" w:rsidP="00264270">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3"/>
            <w:tcBorders>
              <w:top w:val="single" w:sz="4" w:space="0" w:color="auto"/>
              <w:left w:val="single" w:sz="4" w:space="0" w:color="auto"/>
            </w:tcBorders>
            <w:vAlign w:val="center"/>
          </w:tcPr>
          <w:p w:rsidR="00147019" w:rsidRPr="00C00499" w:rsidRDefault="00147019" w:rsidP="00264270">
            <w:pPr>
              <w:jc w:val="both"/>
              <w:rPr>
                <w:i/>
              </w:rPr>
            </w:pPr>
            <w:r w:rsidRPr="00586D5F">
              <w:rPr>
                <w:i/>
                <w:sz w:val="22"/>
                <w:szCs w:val="22"/>
              </w:rPr>
              <w:t>Informația o găsiți în SIA RSAP</w:t>
            </w:r>
          </w:p>
        </w:tc>
        <w:tc>
          <w:tcPr>
            <w:tcW w:w="4082" w:type="dxa"/>
            <w:tcBorders>
              <w:top w:val="single" w:sz="4" w:space="0" w:color="auto"/>
              <w:right w:val="single" w:sz="4" w:space="0" w:color="auto"/>
            </w:tcBorders>
            <w:vAlign w:val="center"/>
          </w:tcPr>
          <w:p w:rsidR="00147019" w:rsidRPr="00C00499" w:rsidRDefault="00147019" w:rsidP="00264270">
            <w:pPr>
              <w:pStyle w:val="a7"/>
              <w:tabs>
                <w:tab w:val="right" w:pos="4743"/>
              </w:tabs>
              <w:rPr>
                <w:rFonts w:ascii="Times New Roman" w:hAnsi="Times New Roman"/>
                <w:b/>
                <w:i/>
                <w:color w:val="FF0000"/>
                <w:szCs w:val="22"/>
                <w:lang w:eastAsia="ru-RU"/>
              </w:rPr>
            </w:pPr>
          </w:p>
        </w:tc>
      </w:tr>
      <w:tr w:rsidR="00147019" w:rsidRPr="00C00499" w:rsidTr="00264270">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47019" w:rsidRPr="00C00499" w:rsidRDefault="00147019" w:rsidP="00264270">
            <w:pPr>
              <w:pStyle w:val="a7"/>
              <w:rPr>
                <w:rFonts w:ascii="Times New Roman" w:hAnsi="Times New Roman"/>
                <w:szCs w:val="22"/>
              </w:rPr>
            </w:pPr>
          </w:p>
        </w:tc>
        <w:tc>
          <w:tcPr>
            <w:tcW w:w="2864" w:type="dxa"/>
            <w:gridSpan w:val="3"/>
            <w:tcBorders>
              <w:left w:val="single" w:sz="4" w:space="0" w:color="auto"/>
            </w:tcBorders>
            <w:vAlign w:val="center"/>
          </w:tcPr>
          <w:p w:rsidR="00147019" w:rsidRPr="00C00499" w:rsidRDefault="00147019" w:rsidP="00264270">
            <w:pPr>
              <w:jc w:val="both"/>
              <w:rPr>
                <w:i/>
              </w:rPr>
            </w:pPr>
          </w:p>
        </w:tc>
        <w:tc>
          <w:tcPr>
            <w:tcW w:w="4082" w:type="dxa"/>
            <w:tcBorders>
              <w:right w:val="single" w:sz="4" w:space="0" w:color="auto"/>
            </w:tcBorders>
            <w:vAlign w:val="center"/>
          </w:tcPr>
          <w:p w:rsidR="00147019" w:rsidRPr="00C00499" w:rsidRDefault="00147019" w:rsidP="00264270">
            <w:pPr>
              <w:pStyle w:val="a7"/>
              <w:tabs>
                <w:tab w:val="right" w:pos="4743"/>
              </w:tabs>
              <w:rPr>
                <w:rFonts w:ascii="Times New Roman" w:hAnsi="Times New Roman"/>
                <w:b/>
                <w:i/>
                <w:color w:val="FF0000"/>
                <w:szCs w:val="22"/>
              </w:rPr>
            </w:pPr>
          </w:p>
        </w:tc>
      </w:tr>
      <w:tr w:rsidR="00147019" w:rsidRPr="00C00499" w:rsidTr="00264270">
        <w:trPr>
          <w:gridAfter w:val="1"/>
          <w:wAfter w:w="8" w:type="dxa"/>
          <w:trHeight w:val="152"/>
        </w:trPr>
        <w:tc>
          <w:tcPr>
            <w:tcW w:w="534" w:type="dxa"/>
            <w:vMerge/>
            <w:tcBorders>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47019" w:rsidRPr="00C00499" w:rsidRDefault="00147019" w:rsidP="00264270">
            <w:pPr>
              <w:pStyle w:val="a7"/>
              <w:rPr>
                <w:rFonts w:ascii="Times New Roman" w:hAnsi="Times New Roman"/>
                <w:szCs w:val="22"/>
              </w:rPr>
            </w:pPr>
          </w:p>
        </w:tc>
        <w:tc>
          <w:tcPr>
            <w:tcW w:w="2864" w:type="dxa"/>
            <w:gridSpan w:val="3"/>
            <w:tcBorders>
              <w:left w:val="single" w:sz="4" w:space="0" w:color="auto"/>
              <w:bottom w:val="single" w:sz="4" w:space="0" w:color="auto"/>
            </w:tcBorders>
            <w:vAlign w:val="center"/>
          </w:tcPr>
          <w:p w:rsidR="00147019" w:rsidRPr="00C00499" w:rsidRDefault="00147019" w:rsidP="00264270">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147019" w:rsidRPr="00C00499" w:rsidRDefault="00147019" w:rsidP="00264270">
            <w:pPr>
              <w:pStyle w:val="a7"/>
              <w:tabs>
                <w:tab w:val="right" w:pos="4743"/>
              </w:tabs>
              <w:rPr>
                <w:rFonts w:ascii="Times New Roman" w:hAnsi="Times New Roman"/>
                <w:b/>
                <w:i/>
                <w:color w:val="FF0000"/>
                <w:szCs w:val="22"/>
              </w:rPr>
            </w:pPr>
          </w:p>
        </w:tc>
      </w:tr>
      <w:tr w:rsidR="00147019" w:rsidRPr="00C00499" w:rsidTr="00264270">
        <w:trPr>
          <w:trHeight w:val="397"/>
        </w:trPr>
        <w:tc>
          <w:tcPr>
            <w:tcW w:w="534" w:type="dxa"/>
            <w:tcBorders>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147019" w:rsidRPr="00C00499" w:rsidRDefault="00147019" w:rsidP="00264270">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gridSpan w:val="2"/>
            <w:tcBorders>
              <w:left w:val="single" w:sz="4" w:space="0" w:color="auto"/>
              <w:bottom w:val="single" w:sz="4" w:space="0" w:color="auto"/>
            </w:tcBorders>
            <w:vAlign w:val="center"/>
          </w:tcPr>
          <w:p w:rsidR="00147019" w:rsidRPr="00C00499" w:rsidRDefault="00147019" w:rsidP="00264270">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147019" w:rsidRPr="008D567F" w:rsidRDefault="00147019" w:rsidP="00264270">
            <w:pPr>
              <w:rPr>
                <w:lang w:val="en-US"/>
              </w:rPr>
            </w:pPr>
            <w:r w:rsidRPr="00AE077C">
              <w:rPr>
                <w:sz w:val="22"/>
                <w:lang w:val="en-GB"/>
              </w:rPr>
              <w:t>Ofertanţii sau reprezentanţii acestora au dreptul să participe la deschiderea o</w:t>
            </w:r>
            <w:r>
              <w:rPr>
                <w:sz w:val="22"/>
                <w:lang w:val="en-GB"/>
              </w:rPr>
              <w:t>fertelor, cu excepţia cazului câ</w:t>
            </w:r>
            <w:r w:rsidRPr="00AE077C">
              <w:rPr>
                <w:sz w:val="22"/>
                <w:lang w:val="en-GB"/>
              </w:rPr>
              <w:t>nd o</w:t>
            </w:r>
            <w:r>
              <w:rPr>
                <w:sz w:val="22"/>
                <w:lang w:val="en-GB"/>
              </w:rPr>
              <w:t xml:space="preserve">fertele au fost depuse prin SIA </w:t>
            </w:r>
            <w:r w:rsidRPr="00AE077C">
              <w:rPr>
                <w:sz w:val="22"/>
                <w:lang w:val="en-GB"/>
              </w:rPr>
              <w:t>RSAP</w:t>
            </w:r>
          </w:p>
        </w:tc>
      </w:tr>
      <w:tr w:rsidR="00147019" w:rsidRPr="00C00499" w:rsidTr="00264270">
        <w:trPr>
          <w:trHeight w:val="600"/>
        </w:trPr>
        <w:tc>
          <w:tcPr>
            <w:tcW w:w="10322" w:type="dxa"/>
            <w:gridSpan w:val="7"/>
            <w:tcBorders>
              <w:bottom w:val="single" w:sz="4" w:space="0" w:color="auto"/>
            </w:tcBorders>
            <w:vAlign w:val="center"/>
          </w:tcPr>
          <w:p w:rsidR="00147019" w:rsidRPr="006F2A46" w:rsidRDefault="00147019" w:rsidP="00DF7749">
            <w:pPr>
              <w:pStyle w:val="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6F2A46">
              <w:t>Evaluarea și compararea ofertelor</w:t>
            </w:r>
            <w:bookmarkEnd w:id="149"/>
            <w:bookmarkEnd w:id="150"/>
            <w:bookmarkEnd w:id="151"/>
          </w:p>
        </w:tc>
      </w:tr>
      <w:tr w:rsidR="00147019" w:rsidRPr="00C00499" w:rsidTr="00264270">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r w:rsidRPr="00C00499">
              <w:rPr>
                <w:sz w:val="22"/>
                <w:szCs w:val="22"/>
              </w:rPr>
              <w:t xml:space="preserve">Preţurile ofertelor depuse în diferite valute vor fi convertite în: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147019" w:rsidRPr="00586D5F" w:rsidRDefault="00147019" w:rsidP="00264270">
            <w:pPr>
              <w:tabs>
                <w:tab w:val="right" w:pos="4743"/>
              </w:tabs>
              <w:jc w:val="both"/>
              <w:rPr>
                <w:b/>
                <w:i/>
              </w:rPr>
            </w:pPr>
            <w:r w:rsidRPr="00586D5F">
              <w:rPr>
                <w:b/>
                <w:i/>
                <w:sz w:val="22"/>
                <w:szCs w:val="22"/>
              </w:rPr>
              <w:t>lei MD</w:t>
            </w:r>
          </w:p>
        </w:tc>
      </w:tr>
      <w:tr w:rsidR="00147019" w:rsidRPr="00C00499" w:rsidTr="00264270">
        <w:trPr>
          <w:trHeight w:val="600"/>
        </w:trPr>
        <w:tc>
          <w:tcPr>
            <w:tcW w:w="534" w:type="dxa"/>
            <w:vMerge/>
            <w:tcBorders>
              <w:top w:val="single" w:sz="4" w:space="0" w:color="auto"/>
              <w:left w:val="single" w:sz="4" w:space="0" w:color="auto"/>
              <w:right w:val="single" w:sz="4" w:space="0" w:color="auto"/>
            </w:tcBorders>
            <w:vAlign w:val="center"/>
          </w:tcPr>
          <w:p w:rsidR="00147019" w:rsidRPr="00C00499" w:rsidRDefault="00147019" w:rsidP="00264270">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r w:rsidRPr="00C00499">
              <w:rPr>
                <w:sz w:val="22"/>
                <w:szCs w:val="22"/>
              </w:rPr>
              <w:t xml:space="preserve">Sursa ratei de schimb în scopul convertirii: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147019" w:rsidRPr="00586D5F" w:rsidRDefault="00147019" w:rsidP="00264270">
            <w:pPr>
              <w:tabs>
                <w:tab w:val="right" w:pos="4743"/>
              </w:tabs>
              <w:jc w:val="both"/>
              <w:rPr>
                <w:i/>
              </w:rPr>
            </w:pPr>
            <w:r w:rsidRPr="00586D5F">
              <w:rPr>
                <w:b/>
                <w:i/>
                <w:sz w:val="22"/>
                <w:szCs w:val="22"/>
                <w:lang w:val="en-US"/>
              </w:rPr>
              <w:t>BNM</w:t>
            </w:r>
            <w:bookmarkStart w:id="152" w:name="_GoBack"/>
            <w:bookmarkEnd w:id="152"/>
          </w:p>
        </w:tc>
      </w:tr>
      <w:tr w:rsidR="00147019" w:rsidRPr="00C00499" w:rsidTr="00264270">
        <w:trPr>
          <w:trHeight w:val="600"/>
        </w:trPr>
        <w:tc>
          <w:tcPr>
            <w:tcW w:w="534" w:type="dxa"/>
            <w:vMerge/>
            <w:tcBorders>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r w:rsidRPr="00C00499">
              <w:rPr>
                <w:sz w:val="22"/>
                <w:szCs w:val="22"/>
              </w:rPr>
              <w:t xml:space="preserve">Data pentru rata de schimb aplicabilă va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147019" w:rsidRPr="00586D5F" w:rsidRDefault="00147019" w:rsidP="00264270">
            <w:pPr>
              <w:tabs>
                <w:tab w:val="right" w:pos="4743"/>
              </w:tabs>
              <w:jc w:val="both"/>
              <w:rPr>
                <w:i/>
                <w:iCs/>
                <w:lang w:val="en-US"/>
              </w:rPr>
            </w:pPr>
            <w:r w:rsidRPr="00586D5F">
              <w:rPr>
                <w:b/>
                <w:i/>
                <w:iCs/>
                <w:sz w:val="22"/>
                <w:szCs w:val="22"/>
                <w:lang w:val="en-US"/>
              </w:rPr>
              <w:t>Data deschiderii ofertelor</w:t>
            </w:r>
            <w:r w:rsidRPr="00586D5F">
              <w:rPr>
                <w:i/>
                <w:iCs/>
                <w:sz w:val="22"/>
                <w:szCs w:val="22"/>
                <w:lang w:val="en-US"/>
              </w:rPr>
              <w:t xml:space="preserve"> </w:t>
            </w:r>
          </w:p>
        </w:tc>
      </w:tr>
      <w:tr w:rsidR="00147019" w:rsidRPr="00C00499" w:rsidTr="00264270">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147019" w:rsidRPr="004F0F1B" w:rsidRDefault="00147019" w:rsidP="00264270">
            <w:r w:rsidRPr="004F0F1B">
              <w:rPr>
                <w:sz w:val="22"/>
                <w:szCs w:val="22"/>
              </w:rPr>
              <w:t>Modalalitatea de efectuare a evaluării: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147019" w:rsidRPr="00586D5F" w:rsidRDefault="002D1F95" w:rsidP="00264270">
            <w:pPr>
              <w:tabs>
                <w:tab w:val="right" w:pos="4743"/>
              </w:tabs>
              <w:jc w:val="both"/>
              <w:rPr>
                <w:i/>
              </w:rPr>
            </w:pPr>
            <w:r>
              <w:rPr>
                <w:b/>
                <w:i/>
                <w:iCs/>
                <w:sz w:val="22"/>
                <w:szCs w:val="22"/>
              </w:rPr>
              <w:t xml:space="preserve"> pe lotul întreg</w:t>
            </w:r>
            <w:r w:rsidR="00147019" w:rsidRPr="00586D5F">
              <w:rPr>
                <w:b/>
                <w:i/>
                <w:iCs/>
                <w:sz w:val="22"/>
                <w:szCs w:val="22"/>
              </w:rPr>
              <w:t xml:space="preserve"> </w:t>
            </w:r>
          </w:p>
        </w:tc>
      </w:tr>
      <w:tr w:rsidR="00147019" w:rsidRPr="00C00499" w:rsidTr="00264270">
        <w:trPr>
          <w:trHeight w:val="1731"/>
        </w:trPr>
        <w:tc>
          <w:tcPr>
            <w:tcW w:w="534" w:type="dxa"/>
            <w:tcBorders>
              <w:top w:val="single" w:sz="4" w:space="0" w:color="auto"/>
              <w:left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t>5</w:t>
            </w:r>
            <w:r w:rsidRPr="00C00499">
              <w:rPr>
                <w:spacing w:val="-4"/>
              </w:rPr>
              <w:t>.3.</w:t>
            </w:r>
          </w:p>
          <w:p w:rsidR="00147019" w:rsidRPr="00C00499" w:rsidRDefault="00147019" w:rsidP="00264270">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147019" w:rsidRPr="004F0F1B" w:rsidRDefault="00147019" w:rsidP="00264270">
            <w:r>
              <w:rPr>
                <w:sz w:val="22"/>
                <w:szCs w:val="22"/>
              </w:rPr>
              <w:t>Factorii de evaluare</w:t>
            </w:r>
            <w:r w:rsidRPr="004F0F1B">
              <w:rPr>
                <w:sz w:val="22"/>
                <w:szCs w:val="22"/>
              </w:rPr>
              <w:t xml:space="preserve"> vor fi următorii:</w:t>
            </w:r>
            <w:r w:rsidRPr="004F0F1B">
              <w:rPr>
                <w:sz w:val="22"/>
                <w:szCs w:val="22"/>
                <w:lang w:eastAsia="ja-JP"/>
              </w:rPr>
              <w:t xml:space="preserve"> </w:t>
            </w:r>
          </w:p>
        </w:tc>
        <w:tc>
          <w:tcPr>
            <w:tcW w:w="6954" w:type="dxa"/>
            <w:gridSpan w:val="5"/>
            <w:tcBorders>
              <w:top w:val="single" w:sz="4" w:space="0" w:color="auto"/>
              <w:left w:val="single" w:sz="4" w:space="0" w:color="auto"/>
              <w:right w:val="single" w:sz="4" w:space="0" w:color="auto"/>
            </w:tcBorders>
            <w:vAlign w:val="center"/>
          </w:tcPr>
          <w:p w:rsidR="00147019" w:rsidRDefault="0077412E" w:rsidP="00DF7749">
            <w:pPr>
              <w:pStyle w:val="a"/>
              <w:numPr>
                <w:ilvl w:val="0"/>
                <w:numId w:val="29"/>
              </w:numPr>
              <w:tabs>
                <w:tab w:val="right" w:pos="4743"/>
              </w:tabs>
              <w:rPr>
                <w:b/>
                <w:i/>
                <w:iCs/>
              </w:rPr>
            </w:pPr>
            <w:proofErr w:type="spellStart"/>
            <w:r>
              <w:rPr>
                <w:b/>
                <w:i/>
                <w:iCs/>
              </w:rPr>
              <w:t>Preț</w:t>
            </w:r>
            <w:proofErr w:type="spellEnd"/>
            <w:r>
              <w:rPr>
                <w:b/>
                <w:i/>
                <w:iCs/>
              </w:rPr>
              <w:t xml:space="preserve"> minim</w:t>
            </w:r>
          </w:p>
          <w:p w:rsidR="002D1F95" w:rsidRDefault="0077412E" w:rsidP="00DF7749">
            <w:pPr>
              <w:pStyle w:val="a"/>
              <w:numPr>
                <w:ilvl w:val="0"/>
                <w:numId w:val="29"/>
              </w:numPr>
              <w:tabs>
                <w:tab w:val="right" w:pos="4743"/>
              </w:tabs>
              <w:rPr>
                <w:b/>
                <w:i/>
                <w:iCs/>
              </w:rPr>
            </w:pPr>
            <w:proofErr w:type="spellStart"/>
            <w:r>
              <w:rPr>
                <w:b/>
                <w:i/>
                <w:iCs/>
              </w:rPr>
              <w:t>Corespunderea</w:t>
            </w:r>
            <w:proofErr w:type="spellEnd"/>
            <w:r>
              <w:rPr>
                <w:b/>
                <w:i/>
                <w:iCs/>
              </w:rPr>
              <w:t xml:space="preserve"> </w:t>
            </w:r>
            <w:proofErr w:type="spellStart"/>
            <w:r>
              <w:rPr>
                <w:b/>
                <w:i/>
                <w:iCs/>
              </w:rPr>
              <w:t>tehnică</w:t>
            </w:r>
            <w:proofErr w:type="spellEnd"/>
            <w:r>
              <w:rPr>
                <w:b/>
                <w:i/>
                <w:iCs/>
              </w:rPr>
              <w:t xml:space="preserve"> a </w:t>
            </w:r>
            <w:proofErr w:type="spellStart"/>
            <w:r>
              <w:rPr>
                <w:b/>
                <w:i/>
                <w:iCs/>
              </w:rPr>
              <w:t>oferteicu</w:t>
            </w:r>
            <w:proofErr w:type="spellEnd"/>
            <w:r>
              <w:rPr>
                <w:b/>
                <w:i/>
                <w:iCs/>
              </w:rPr>
              <w:t xml:space="preserve"> </w:t>
            </w:r>
            <w:proofErr w:type="spellStart"/>
            <w:r>
              <w:rPr>
                <w:b/>
                <w:i/>
                <w:iCs/>
              </w:rPr>
              <w:t>caietul</w:t>
            </w:r>
            <w:proofErr w:type="spellEnd"/>
            <w:r>
              <w:rPr>
                <w:b/>
                <w:i/>
                <w:iCs/>
              </w:rPr>
              <w:t xml:space="preserve"> de </w:t>
            </w:r>
            <w:proofErr w:type="spellStart"/>
            <w:r>
              <w:rPr>
                <w:b/>
                <w:i/>
                <w:iCs/>
              </w:rPr>
              <w:t>sarcini</w:t>
            </w:r>
            <w:proofErr w:type="spellEnd"/>
          </w:p>
          <w:p w:rsidR="002D1F95" w:rsidRDefault="0077412E" w:rsidP="00DF7749">
            <w:pPr>
              <w:pStyle w:val="a"/>
              <w:numPr>
                <w:ilvl w:val="0"/>
                <w:numId w:val="29"/>
              </w:numPr>
              <w:tabs>
                <w:tab w:val="right" w:pos="4743"/>
              </w:tabs>
              <w:rPr>
                <w:b/>
                <w:i/>
                <w:iCs/>
              </w:rPr>
            </w:pPr>
            <w:proofErr w:type="spellStart"/>
            <w:r>
              <w:rPr>
                <w:b/>
                <w:i/>
                <w:iCs/>
              </w:rPr>
              <w:t>Termenul</w:t>
            </w:r>
            <w:proofErr w:type="spellEnd"/>
            <w:r>
              <w:rPr>
                <w:b/>
                <w:i/>
                <w:iCs/>
              </w:rPr>
              <w:t xml:space="preserve"> maxim de </w:t>
            </w:r>
            <w:proofErr w:type="spellStart"/>
            <w:r>
              <w:rPr>
                <w:b/>
                <w:i/>
                <w:iCs/>
              </w:rPr>
              <w:t>garanție</w:t>
            </w:r>
            <w:proofErr w:type="spellEnd"/>
            <w:r>
              <w:rPr>
                <w:b/>
                <w:i/>
                <w:iCs/>
              </w:rPr>
              <w:t xml:space="preserve"> </w:t>
            </w:r>
            <w:proofErr w:type="spellStart"/>
            <w:r>
              <w:rPr>
                <w:b/>
                <w:i/>
                <w:iCs/>
              </w:rPr>
              <w:t>oferit</w:t>
            </w:r>
            <w:proofErr w:type="spellEnd"/>
          </w:p>
          <w:p w:rsidR="0077412E" w:rsidRPr="002D1F95" w:rsidRDefault="0077412E" w:rsidP="00DF7749">
            <w:pPr>
              <w:pStyle w:val="a"/>
              <w:numPr>
                <w:ilvl w:val="0"/>
                <w:numId w:val="29"/>
              </w:numPr>
              <w:tabs>
                <w:tab w:val="right" w:pos="4743"/>
              </w:tabs>
              <w:rPr>
                <w:b/>
                <w:i/>
                <w:iCs/>
              </w:rPr>
            </w:pPr>
            <w:proofErr w:type="spellStart"/>
            <w:r>
              <w:rPr>
                <w:b/>
                <w:i/>
                <w:iCs/>
              </w:rPr>
              <w:t>Termenul</w:t>
            </w:r>
            <w:proofErr w:type="spellEnd"/>
            <w:r>
              <w:rPr>
                <w:b/>
                <w:i/>
                <w:iCs/>
              </w:rPr>
              <w:t xml:space="preserve"> minim de </w:t>
            </w:r>
            <w:proofErr w:type="spellStart"/>
            <w:r>
              <w:rPr>
                <w:b/>
                <w:i/>
                <w:iCs/>
              </w:rPr>
              <w:t>livrare</w:t>
            </w:r>
            <w:proofErr w:type="spellEnd"/>
          </w:p>
        </w:tc>
      </w:tr>
      <w:tr w:rsidR="00147019" w:rsidRPr="00C00499" w:rsidTr="00264270">
        <w:trPr>
          <w:trHeight w:val="600"/>
        </w:trPr>
        <w:tc>
          <w:tcPr>
            <w:tcW w:w="10322" w:type="dxa"/>
            <w:gridSpan w:val="7"/>
            <w:tcBorders>
              <w:top w:val="single" w:sz="4" w:space="0" w:color="auto"/>
            </w:tcBorders>
            <w:vAlign w:val="center"/>
          </w:tcPr>
          <w:p w:rsidR="00147019" w:rsidRPr="006F2A46" w:rsidRDefault="00147019" w:rsidP="00DF7749">
            <w:pPr>
              <w:pStyle w:val="2"/>
              <w:keepNext w:val="0"/>
              <w:keepLines w:val="0"/>
              <w:numPr>
                <w:ilvl w:val="0"/>
                <w:numId w:val="21"/>
              </w:numPr>
              <w:tabs>
                <w:tab w:val="left" w:pos="360"/>
              </w:tabs>
              <w:spacing w:before="0"/>
              <w:jc w:val="center"/>
            </w:pPr>
            <w:bookmarkStart w:id="153" w:name="_Toc358300273"/>
            <w:bookmarkStart w:id="154" w:name="_Toc392180196"/>
            <w:bookmarkStart w:id="155" w:name="_Toc449539084"/>
            <w:r w:rsidRPr="006F2A46">
              <w:t>Adjudecarea contractului</w:t>
            </w:r>
            <w:bookmarkEnd w:id="153"/>
            <w:bookmarkEnd w:id="154"/>
            <w:bookmarkEnd w:id="155"/>
          </w:p>
        </w:tc>
      </w:tr>
      <w:tr w:rsidR="00147019" w:rsidRPr="00C00499" w:rsidTr="002642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147019" w:rsidRPr="004F0F1B" w:rsidRDefault="00147019" w:rsidP="00264270">
            <w:pPr>
              <w:rPr>
                <w:color w:val="000000"/>
              </w:rPr>
            </w:pPr>
            <w:r w:rsidRPr="004F0F1B">
              <w:rPr>
                <w:bCs/>
                <w:color w:val="000000"/>
                <w:sz w:val="22"/>
                <w:szCs w:val="22"/>
                <w:lang w:eastAsia="zh-TW"/>
              </w:rPr>
              <w:t xml:space="preserve">Criteriul de evaluare aplicat pentru adjudecarea </w:t>
            </w:r>
            <w:r w:rsidRPr="004F0F1B">
              <w:rPr>
                <w:bCs/>
                <w:color w:val="000000"/>
                <w:sz w:val="22"/>
                <w:szCs w:val="22"/>
                <w:lang w:eastAsia="zh-TW"/>
              </w:rPr>
              <w:lastRenderedPageBreak/>
              <w:t>contractului va fi: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147019" w:rsidRDefault="00B60D4D" w:rsidP="00264270">
            <w:pPr>
              <w:tabs>
                <w:tab w:val="right" w:pos="4743"/>
              </w:tabs>
              <w:jc w:val="both"/>
              <w:rPr>
                <w:b/>
                <w:color w:val="000000"/>
              </w:rPr>
            </w:pPr>
            <w:r>
              <w:rPr>
                <w:b/>
                <w:color w:val="000000"/>
                <w:sz w:val="22"/>
                <w:szCs w:val="22"/>
              </w:rPr>
              <w:lastRenderedPageBreak/>
              <w:t>Se va aplica criteriul de e</w:t>
            </w:r>
            <w:r w:rsidR="00147019" w:rsidRPr="004F0F1B">
              <w:rPr>
                <w:b/>
                <w:color w:val="000000"/>
                <w:sz w:val="22"/>
                <w:szCs w:val="22"/>
              </w:rPr>
              <w:t xml:space="preserve">valuare: </w:t>
            </w:r>
          </w:p>
          <w:p w:rsidR="00147019" w:rsidRPr="004F0F1B" w:rsidRDefault="00147019" w:rsidP="002D1F95">
            <w:pPr>
              <w:tabs>
                <w:tab w:val="right" w:pos="4743"/>
              </w:tabs>
              <w:jc w:val="both"/>
              <w:rPr>
                <w:b/>
                <w:i/>
                <w:iCs/>
                <w:color w:val="000000"/>
              </w:rPr>
            </w:pPr>
            <w:r w:rsidRPr="00586D5F">
              <w:rPr>
                <w:b/>
                <w:i/>
                <w:color w:val="000000"/>
                <w:sz w:val="22"/>
                <w:szCs w:val="22"/>
                <w:lang w:val="en-US"/>
              </w:rPr>
              <w:t xml:space="preserve">cel mai </w:t>
            </w:r>
            <w:r w:rsidR="002D1F95">
              <w:rPr>
                <w:b/>
                <w:i/>
                <w:color w:val="000000"/>
                <w:sz w:val="22"/>
                <w:szCs w:val="22"/>
                <w:lang w:val="en-US"/>
              </w:rPr>
              <w:t>bun raport calitate preț</w:t>
            </w:r>
            <w:r w:rsidRPr="009E06F4">
              <w:rPr>
                <w:b/>
                <w:i/>
                <w:color w:val="000000"/>
                <w:sz w:val="22"/>
                <w:szCs w:val="22"/>
                <w:lang w:val="en-US"/>
              </w:rPr>
              <w:t xml:space="preserve"> </w:t>
            </w:r>
          </w:p>
        </w:tc>
      </w:tr>
      <w:tr w:rsidR="00147019" w:rsidRPr="00C00499" w:rsidTr="002642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lastRenderedPageBreak/>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147019" w:rsidRPr="004F0F1B" w:rsidRDefault="00147019" w:rsidP="00264270">
            <w:pPr>
              <w:pStyle w:val="i"/>
              <w:tabs>
                <w:tab w:val="right" w:pos="7254"/>
              </w:tabs>
              <w:suppressAutoHyphens w:val="0"/>
              <w:jc w:val="left"/>
              <w:rPr>
                <w:rFonts w:ascii="Times New Roman" w:hAnsi="Times New Roman"/>
                <w:color w:val="000000"/>
                <w:szCs w:val="22"/>
                <w:lang w:val="ro-RO"/>
              </w:rPr>
            </w:pPr>
            <w:r w:rsidRPr="004F0F1B">
              <w:rPr>
                <w:rFonts w:ascii="Times New Roman" w:hAnsi="Times New Roman"/>
                <w:color w:val="000000"/>
                <w:sz w:val="22"/>
                <w:szCs w:val="22"/>
                <w:lang w:val="ro-RO"/>
              </w:rPr>
              <w:t>Suma Garanţiei de bună execuţie (se stabileşte procentual din preţul contractului adjudecat):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147019" w:rsidRPr="004F0F1B" w:rsidRDefault="00147019" w:rsidP="00264270">
            <w:pPr>
              <w:tabs>
                <w:tab w:val="right" w:pos="4743"/>
              </w:tabs>
              <w:jc w:val="both"/>
              <w:rPr>
                <w:i/>
                <w:color w:val="000000"/>
              </w:rPr>
            </w:pPr>
            <w:r w:rsidRPr="00586D5F">
              <w:rPr>
                <w:b/>
                <w:i/>
                <w:color w:val="000000"/>
                <w:sz w:val="22"/>
                <w:szCs w:val="22"/>
              </w:rPr>
              <w:t>5%</w:t>
            </w:r>
            <w:r w:rsidR="00586D5F">
              <w:rPr>
                <w:b/>
                <w:i/>
                <w:color w:val="000000"/>
                <w:sz w:val="22"/>
                <w:szCs w:val="22"/>
              </w:rPr>
              <w:t xml:space="preserve"> din valoarea contractului fără TVA</w:t>
            </w:r>
          </w:p>
        </w:tc>
      </w:tr>
      <w:tr w:rsidR="00147019" w:rsidRPr="00C00499" w:rsidTr="002642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147019" w:rsidRPr="004F0F1B" w:rsidRDefault="00147019" w:rsidP="00264270">
            <w:pPr>
              <w:tabs>
                <w:tab w:val="left" w:pos="540"/>
              </w:tabs>
              <w:suppressAutoHyphens/>
              <w:spacing w:before="120" w:after="120"/>
              <w:rPr>
                <w:color w:val="000000"/>
              </w:rPr>
            </w:pPr>
            <w:r w:rsidRPr="004F0F1B">
              <w:rPr>
                <w:color w:val="000000"/>
                <w:sz w:val="22"/>
                <w:szCs w:val="22"/>
              </w:rPr>
              <w:t>Garanţia de bună execuţie a contractului: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147019" w:rsidRPr="004F0F1B" w:rsidRDefault="00147019" w:rsidP="00264270">
            <w:pPr>
              <w:tabs>
                <w:tab w:val="left" w:pos="372"/>
              </w:tabs>
              <w:suppressAutoHyphens/>
              <w:spacing w:before="120" w:after="120"/>
              <w:rPr>
                <w:b/>
                <w:i/>
                <w:color w:val="000000"/>
              </w:rPr>
            </w:pPr>
            <w:r w:rsidRPr="004F0F1B">
              <w:rPr>
                <w:b/>
                <w:i/>
                <w:color w:val="000000"/>
                <w:sz w:val="22"/>
                <w:szCs w:val="22"/>
              </w:rPr>
              <w:t>[forma garanției de bună execuție a/b/c]</w:t>
            </w:r>
          </w:p>
          <w:p w:rsidR="00147019" w:rsidRPr="004F0F1B" w:rsidRDefault="00147019" w:rsidP="00DF7749">
            <w:pPr>
              <w:numPr>
                <w:ilvl w:val="0"/>
                <w:numId w:val="20"/>
              </w:numPr>
              <w:tabs>
                <w:tab w:val="left" w:pos="372"/>
              </w:tabs>
              <w:suppressAutoHyphens/>
              <w:spacing w:before="120" w:after="120"/>
              <w:ind w:left="372" w:firstLine="34"/>
              <w:rPr>
                <w:i/>
                <w:color w:val="000000"/>
              </w:rPr>
            </w:pPr>
            <w:r w:rsidRPr="004F0F1B">
              <w:rPr>
                <w:i/>
                <w:color w:val="000000"/>
                <w:sz w:val="22"/>
                <w:szCs w:val="22"/>
              </w:rPr>
              <w:t>Garanția de buna execuție (emisă de o bancă comercială) c</w:t>
            </w:r>
            <w:r>
              <w:rPr>
                <w:i/>
                <w:color w:val="000000"/>
                <w:sz w:val="22"/>
                <w:szCs w:val="22"/>
              </w:rPr>
              <w:t>onform formularului F3.3</w:t>
            </w:r>
            <w:r w:rsidRPr="004F0F1B">
              <w:rPr>
                <w:i/>
                <w:color w:val="000000"/>
                <w:sz w:val="22"/>
                <w:szCs w:val="22"/>
              </w:rPr>
              <w:t xml:space="preserve"> sau</w:t>
            </w:r>
          </w:p>
          <w:p w:rsidR="00147019" w:rsidRPr="004F0F1B" w:rsidRDefault="00147019" w:rsidP="00DF7749">
            <w:pPr>
              <w:numPr>
                <w:ilvl w:val="0"/>
                <w:numId w:val="20"/>
              </w:numPr>
              <w:tabs>
                <w:tab w:val="left" w:pos="372"/>
              </w:tabs>
              <w:suppressAutoHyphens/>
              <w:spacing w:before="120" w:after="120"/>
              <w:ind w:left="372" w:hanging="360"/>
              <w:rPr>
                <w:i/>
                <w:color w:val="000000"/>
              </w:rPr>
            </w:pPr>
            <w:r w:rsidRPr="004F0F1B">
              <w:rPr>
                <w:i/>
                <w:color w:val="000000"/>
                <w:sz w:val="22"/>
                <w:szCs w:val="22"/>
              </w:rPr>
              <w:t>Garanția de buna execuție prin transfer la contul autorităţii contractante, conform următoarelor date bancare:</w:t>
            </w:r>
          </w:p>
          <w:p w:rsidR="00147019" w:rsidRPr="004F0F1B" w:rsidRDefault="00147019" w:rsidP="00264270">
            <w:pPr>
              <w:spacing w:after="120"/>
              <w:ind w:left="599"/>
              <w:rPr>
                <w:i/>
                <w:color w:val="000000"/>
              </w:rPr>
            </w:pPr>
            <w:r w:rsidRPr="004F0F1B">
              <w:rPr>
                <w:i/>
                <w:color w:val="000000"/>
                <w:sz w:val="22"/>
                <w:szCs w:val="22"/>
              </w:rPr>
              <w:t>Beneficiarul plăţii:</w:t>
            </w:r>
            <w:r>
              <w:t xml:space="preserve"> </w:t>
            </w:r>
            <w:r w:rsidR="00586D5F">
              <w:rPr>
                <w:i/>
                <w:color w:val="000000"/>
                <w:sz w:val="22"/>
                <w:szCs w:val="22"/>
              </w:rPr>
              <w:t>Inspectoratul General pentru Situații de Urgență</w:t>
            </w:r>
          </w:p>
          <w:p w:rsidR="00147019" w:rsidRPr="004F0F1B" w:rsidRDefault="00147019" w:rsidP="00264270">
            <w:pPr>
              <w:spacing w:after="120"/>
              <w:ind w:left="599"/>
              <w:rPr>
                <w:i/>
                <w:color w:val="000000"/>
              </w:rPr>
            </w:pPr>
            <w:r w:rsidRPr="004F0F1B">
              <w:rPr>
                <w:i/>
                <w:color w:val="000000"/>
                <w:sz w:val="22"/>
                <w:szCs w:val="22"/>
              </w:rPr>
              <w:t>Denumirea Băncii:</w:t>
            </w:r>
            <w:r>
              <w:t xml:space="preserve"> </w:t>
            </w:r>
            <w:r w:rsidRPr="00586D5F">
              <w:rPr>
                <w:i/>
                <w:color w:val="000000"/>
                <w:sz w:val="22"/>
                <w:szCs w:val="22"/>
              </w:rPr>
              <w:t>Ministerul Finanțelor - Trezoreria  de Stat</w:t>
            </w:r>
          </w:p>
          <w:p w:rsidR="00586D5F" w:rsidRPr="00C00499" w:rsidRDefault="00147019" w:rsidP="00586D5F">
            <w:pPr>
              <w:spacing w:after="120"/>
              <w:ind w:left="599"/>
              <w:rPr>
                <w:i/>
              </w:rPr>
            </w:pPr>
            <w:r w:rsidRPr="004F0F1B">
              <w:rPr>
                <w:i/>
                <w:color w:val="000000"/>
                <w:sz w:val="22"/>
                <w:szCs w:val="22"/>
              </w:rPr>
              <w:t>Codul fiscal:</w:t>
            </w:r>
            <w:r>
              <w:t xml:space="preserve"> </w:t>
            </w:r>
            <w:r w:rsidR="00586D5F">
              <w:rPr>
                <w:i/>
                <w:sz w:val="22"/>
                <w:szCs w:val="22"/>
              </w:rPr>
              <w:t>1006601000543</w:t>
            </w:r>
          </w:p>
          <w:p w:rsidR="00147019" w:rsidRPr="002D1F95" w:rsidRDefault="00586D5F" w:rsidP="00586D5F">
            <w:pPr>
              <w:spacing w:after="120"/>
              <w:ind w:left="599"/>
              <w:rPr>
                <w:i/>
                <w:color w:val="C00000"/>
              </w:rPr>
            </w:pPr>
            <w:r>
              <w:rPr>
                <w:i/>
                <w:color w:val="000000"/>
                <w:sz w:val="22"/>
                <w:szCs w:val="22"/>
              </w:rPr>
              <w:t>C</w:t>
            </w:r>
            <w:r w:rsidR="00147019" w:rsidRPr="004F0F1B">
              <w:rPr>
                <w:i/>
                <w:color w:val="000000"/>
                <w:sz w:val="22"/>
                <w:szCs w:val="22"/>
              </w:rPr>
              <w:t xml:space="preserve">ontul de decontare; </w:t>
            </w:r>
            <w:r w:rsidRPr="008C7760">
              <w:rPr>
                <w:i/>
                <w:color w:val="000000" w:themeColor="text1"/>
                <w:spacing w:val="-2"/>
                <w:sz w:val="22"/>
                <w:szCs w:val="22"/>
              </w:rPr>
              <w:t>MD83TRPCAA518410A000656AA</w:t>
            </w:r>
          </w:p>
          <w:p w:rsidR="00147019" w:rsidRPr="004F0F1B" w:rsidRDefault="00147019" w:rsidP="00264270">
            <w:pPr>
              <w:spacing w:after="120"/>
              <w:ind w:left="599"/>
              <w:rPr>
                <w:i/>
                <w:color w:val="000000"/>
              </w:rPr>
            </w:pPr>
            <w:r w:rsidRPr="004F0F1B">
              <w:rPr>
                <w:i/>
                <w:color w:val="000000"/>
                <w:sz w:val="22"/>
                <w:szCs w:val="22"/>
              </w:rPr>
              <w:t xml:space="preserve">Contul trezorerial: </w:t>
            </w:r>
            <w:r w:rsidRPr="00586D5F">
              <w:rPr>
                <w:i/>
                <w:color w:val="000000"/>
                <w:sz w:val="22"/>
                <w:szCs w:val="22"/>
              </w:rPr>
              <w:t>xxx</w:t>
            </w:r>
          </w:p>
          <w:p w:rsidR="00147019" w:rsidRPr="004F0F1B" w:rsidRDefault="00147019" w:rsidP="00264270">
            <w:pPr>
              <w:spacing w:after="120"/>
              <w:ind w:left="599"/>
              <w:rPr>
                <w:i/>
                <w:color w:val="000000"/>
              </w:rPr>
            </w:pPr>
            <w:r w:rsidRPr="004F0F1B">
              <w:rPr>
                <w:i/>
                <w:color w:val="000000"/>
                <w:sz w:val="22"/>
                <w:szCs w:val="22"/>
              </w:rPr>
              <w:t xml:space="preserve">Contul bancar: </w:t>
            </w:r>
            <w:r w:rsidR="00586D5F">
              <w:rPr>
                <w:i/>
                <w:color w:val="000000"/>
                <w:sz w:val="22"/>
                <w:szCs w:val="22"/>
              </w:rPr>
              <w:t>TREZMD2X</w:t>
            </w:r>
          </w:p>
          <w:p w:rsidR="00147019" w:rsidRPr="004F0F1B" w:rsidRDefault="00147019" w:rsidP="00264270">
            <w:pPr>
              <w:tabs>
                <w:tab w:val="left" w:pos="1152"/>
              </w:tabs>
              <w:suppressAutoHyphens/>
              <w:spacing w:before="120" w:after="120"/>
              <w:ind w:left="372"/>
              <w:rPr>
                <w:i/>
                <w:color w:val="000000"/>
              </w:rPr>
            </w:pPr>
            <w:r w:rsidRPr="004F0F1B">
              <w:rPr>
                <w:i/>
                <w:color w:val="000000"/>
                <w:sz w:val="22"/>
                <w:szCs w:val="22"/>
              </w:rPr>
              <w:t xml:space="preserve">cu nota “Garanția de bună execuție” sau “Pentru garanţia de bună execuție la </w:t>
            </w:r>
            <w:r w:rsidRPr="00140A5D">
              <w:rPr>
                <w:bCs/>
                <w:i/>
                <w:color w:val="000000"/>
                <w:sz w:val="22"/>
                <w:szCs w:val="22"/>
              </w:rPr>
              <w:t>procedura de achiziție publică</w:t>
            </w:r>
            <w:r w:rsidRPr="00140A5D">
              <w:rPr>
                <w:i/>
                <w:color w:val="000000"/>
                <w:sz w:val="22"/>
                <w:szCs w:val="22"/>
              </w:rPr>
              <w:t xml:space="preserve"> </w:t>
            </w:r>
            <w:r w:rsidRPr="004F0F1B">
              <w:rPr>
                <w:i/>
                <w:color w:val="000000"/>
                <w:sz w:val="22"/>
                <w:szCs w:val="22"/>
              </w:rPr>
              <w:t>nr. ______ din ___________”</w:t>
            </w:r>
          </w:p>
          <w:p w:rsidR="00147019" w:rsidRPr="004F0F1B" w:rsidRDefault="00147019" w:rsidP="00264270">
            <w:pPr>
              <w:tabs>
                <w:tab w:val="left" w:pos="1152"/>
              </w:tabs>
              <w:suppressAutoHyphens/>
              <w:spacing w:before="120" w:after="120"/>
              <w:ind w:left="372"/>
              <w:rPr>
                <w:i/>
                <w:color w:val="000000"/>
              </w:rPr>
            </w:pPr>
            <w:r w:rsidRPr="004F0F1B">
              <w:rPr>
                <w:i/>
                <w:color w:val="000000"/>
                <w:sz w:val="22"/>
                <w:szCs w:val="22"/>
              </w:rPr>
              <w:t>sau</w:t>
            </w:r>
          </w:p>
          <w:p w:rsidR="00147019" w:rsidRPr="004F0F1B" w:rsidRDefault="00147019" w:rsidP="00DF7749">
            <w:pPr>
              <w:numPr>
                <w:ilvl w:val="0"/>
                <w:numId w:val="20"/>
              </w:numPr>
              <w:tabs>
                <w:tab w:val="clear" w:pos="1134"/>
                <w:tab w:val="left" w:pos="372"/>
              </w:tabs>
              <w:suppressAutoHyphens/>
              <w:spacing w:before="120" w:after="120"/>
              <w:ind w:left="372" w:hanging="360"/>
              <w:rPr>
                <w:color w:val="000000"/>
              </w:rPr>
            </w:pPr>
            <w:r w:rsidRPr="004F0F1B">
              <w:rPr>
                <w:i/>
                <w:color w:val="000000"/>
                <w:sz w:val="22"/>
                <w:szCs w:val="22"/>
              </w:rPr>
              <w:t>Alte forme ale garanției de bună execuție acceptate de autoritatea contractantă.</w:t>
            </w:r>
          </w:p>
        </w:tc>
      </w:tr>
      <w:tr w:rsidR="00147019" w:rsidRPr="00C00499" w:rsidTr="002642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tabs>
                <w:tab w:val="right" w:pos="4743"/>
              </w:tabs>
              <w:jc w:val="both"/>
              <w:rPr>
                <w:b/>
                <w:i/>
                <w:iCs/>
                <w:color w:val="FF0000"/>
                <w:lang w:val="en-US"/>
              </w:rPr>
            </w:pPr>
            <w:r w:rsidRPr="00304EF9">
              <w:rPr>
                <w:b/>
                <w:i/>
                <w:spacing w:val="-2"/>
                <w:sz w:val="22"/>
                <w:szCs w:val="22"/>
              </w:rPr>
              <w:t>Nu se aplică</w:t>
            </w:r>
          </w:p>
        </w:tc>
      </w:tr>
      <w:tr w:rsidR="00147019" w:rsidRPr="00C00499" w:rsidTr="0026427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tabs>
                <w:tab w:val="right" w:pos="4743"/>
              </w:tabs>
              <w:jc w:val="both"/>
              <w:rPr>
                <w:b/>
                <w:i/>
                <w:iCs/>
                <w:color w:val="FF0000"/>
                <w:lang w:val="en-US"/>
              </w:rPr>
            </w:pPr>
            <w:r w:rsidRPr="00304EF9">
              <w:rPr>
                <w:i/>
              </w:rPr>
              <w:t>10 zile</w:t>
            </w:r>
          </w:p>
        </w:tc>
      </w:tr>
    </w:tbl>
    <w:p w:rsidR="00147019" w:rsidRPr="00C00499" w:rsidRDefault="00147019" w:rsidP="00147019"/>
    <w:p w:rsidR="00147019" w:rsidRPr="00304EF9" w:rsidRDefault="00147019" w:rsidP="00147019">
      <w:pPr>
        <w:spacing w:line="276" w:lineRule="auto"/>
        <w:ind w:left="-142" w:right="-144"/>
        <w:rPr>
          <w:b/>
          <w:bCs/>
          <w:color w:val="000000" w:themeColor="text1"/>
          <w:sz w:val="22"/>
          <w:szCs w:val="22"/>
        </w:rPr>
      </w:pPr>
      <w:r w:rsidRPr="00304EF9">
        <w:rPr>
          <w:b/>
          <w:bCs/>
          <w:color w:val="000000" w:themeColor="text1"/>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147019" w:rsidRPr="00C00499" w:rsidRDefault="00147019" w:rsidP="00147019">
      <w:pPr>
        <w:ind w:left="-142" w:right="-144"/>
        <w:rPr>
          <w:b/>
          <w:bCs/>
          <w:color w:val="000000"/>
          <w:sz w:val="22"/>
          <w:szCs w:val="22"/>
        </w:rPr>
      </w:pPr>
    </w:p>
    <w:p w:rsidR="00147019" w:rsidRPr="00C00499" w:rsidRDefault="00147019" w:rsidP="00147019">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147019" w:rsidRPr="00C00499" w:rsidRDefault="00147019" w:rsidP="00147019">
      <w:pPr>
        <w:tabs>
          <w:tab w:val="left" w:pos="3625"/>
        </w:tabs>
      </w:pPr>
    </w:p>
    <w:p w:rsidR="00147019" w:rsidRPr="00C00499" w:rsidRDefault="00147019" w:rsidP="00147019">
      <w:pPr>
        <w:tabs>
          <w:tab w:val="left" w:pos="3625"/>
        </w:tabs>
      </w:pPr>
    </w:p>
    <w:p w:rsidR="00147019" w:rsidRPr="00C00499" w:rsidRDefault="00147019" w:rsidP="00147019">
      <w:pPr>
        <w:tabs>
          <w:tab w:val="left" w:pos="3625"/>
        </w:tabs>
      </w:pPr>
    </w:p>
    <w:p w:rsidR="00147019" w:rsidRPr="00C00499" w:rsidRDefault="00147019" w:rsidP="00147019">
      <w:pPr>
        <w:tabs>
          <w:tab w:val="left" w:pos="3625"/>
        </w:tabs>
      </w:pPr>
    </w:p>
    <w:p w:rsidR="00147019" w:rsidRPr="00C00499" w:rsidRDefault="00147019" w:rsidP="00147019">
      <w:pPr>
        <w:tabs>
          <w:tab w:val="left" w:pos="3625"/>
        </w:tabs>
      </w:pPr>
    </w:p>
    <w:p w:rsidR="00147019" w:rsidRDefault="00147019" w:rsidP="00147019">
      <w:pPr>
        <w:tabs>
          <w:tab w:val="left" w:pos="3625"/>
        </w:tabs>
      </w:pPr>
    </w:p>
    <w:p w:rsidR="00CC4BA9" w:rsidRDefault="00CC4BA9" w:rsidP="00147019">
      <w:pPr>
        <w:tabs>
          <w:tab w:val="left" w:pos="3625"/>
        </w:tabs>
      </w:pPr>
    </w:p>
    <w:p w:rsidR="00CC4BA9" w:rsidRPr="00C00499" w:rsidRDefault="00CC4BA9" w:rsidP="00147019">
      <w:pPr>
        <w:tabs>
          <w:tab w:val="left" w:pos="3625"/>
        </w:tabs>
      </w:pPr>
    </w:p>
    <w:tbl>
      <w:tblPr>
        <w:tblW w:w="9747" w:type="dxa"/>
        <w:tblLayout w:type="fixed"/>
        <w:tblLook w:val="04A0" w:firstRow="1" w:lastRow="0" w:firstColumn="1" w:lastColumn="0" w:noHBand="0" w:noVBand="1"/>
      </w:tblPr>
      <w:tblGrid>
        <w:gridCol w:w="1788"/>
        <w:gridCol w:w="7959"/>
      </w:tblGrid>
      <w:tr w:rsidR="00147019" w:rsidRPr="00C00499" w:rsidTr="00264270">
        <w:trPr>
          <w:trHeight w:val="850"/>
        </w:trPr>
        <w:tc>
          <w:tcPr>
            <w:tcW w:w="9747" w:type="dxa"/>
            <w:gridSpan w:val="2"/>
            <w:vAlign w:val="center"/>
          </w:tcPr>
          <w:p w:rsidR="00147019" w:rsidRPr="00C00499" w:rsidRDefault="00147019" w:rsidP="00264270">
            <w:pPr>
              <w:pStyle w:val="1"/>
              <w:numPr>
                <w:ilvl w:val="0"/>
                <w:numId w:val="0"/>
              </w:numPr>
              <w:ind w:left="360"/>
            </w:pPr>
            <w:bookmarkStart w:id="156" w:name="_Toc392180197"/>
            <w:bookmarkStart w:id="157" w:name="_Toc449539085"/>
            <w:r>
              <w:rPr>
                <w:lang w:val="ro-RO"/>
              </w:rPr>
              <w:lastRenderedPageBreak/>
              <w:t>CAPITOLUL III</w:t>
            </w:r>
            <w:r w:rsidRPr="00C00499">
              <w:br w:type="textWrapping" w:clear="all"/>
              <w:t>FORMULARE PENTRU DEPUNEREA OFERTEI</w:t>
            </w:r>
            <w:bookmarkEnd w:id="156"/>
            <w:bookmarkEnd w:id="157"/>
          </w:p>
        </w:tc>
      </w:tr>
      <w:tr w:rsidR="00147019" w:rsidRPr="00C00499" w:rsidTr="00264270">
        <w:trPr>
          <w:trHeight w:val="600"/>
        </w:trPr>
        <w:tc>
          <w:tcPr>
            <w:tcW w:w="9747" w:type="dxa"/>
            <w:gridSpan w:val="2"/>
            <w:vAlign w:val="center"/>
          </w:tcPr>
          <w:p w:rsidR="00147019" w:rsidRPr="00C00499" w:rsidRDefault="00147019" w:rsidP="00264270">
            <w:pPr>
              <w:spacing w:after="120"/>
              <w:jc w:val="both"/>
            </w:pPr>
          </w:p>
          <w:p w:rsidR="00147019" w:rsidRPr="00C00499" w:rsidRDefault="00147019" w:rsidP="00264270">
            <w:pPr>
              <w:rPr>
                <w:lang w:val="en-US"/>
              </w:rPr>
            </w:pPr>
            <w:r w:rsidRPr="00C00499">
              <w:rPr>
                <w:lang w:val="en-US"/>
              </w:rPr>
              <w:t>Următoarele tabele şi formulare vor fi completate de către ofertant şi incluse în ofertă.</w:t>
            </w:r>
          </w:p>
        </w:tc>
      </w:tr>
      <w:tr w:rsidR="00147019" w:rsidRPr="00C00499" w:rsidTr="00264270">
        <w:trPr>
          <w:trHeight w:val="600"/>
        </w:trPr>
        <w:tc>
          <w:tcPr>
            <w:tcW w:w="9747" w:type="dxa"/>
            <w:gridSpan w:val="2"/>
            <w:vAlign w:val="center"/>
          </w:tcPr>
          <w:p w:rsidR="00147019" w:rsidRPr="006F2A46" w:rsidRDefault="00147019" w:rsidP="00264270">
            <w:pPr>
              <w:pStyle w:val="2"/>
            </w:pPr>
          </w:p>
        </w:tc>
      </w:tr>
      <w:tr w:rsidR="00147019" w:rsidRPr="00C00499" w:rsidTr="0026427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147019" w:rsidRPr="00C00499" w:rsidTr="00264270">
        <w:trPr>
          <w:trHeight w:val="552"/>
        </w:trPr>
        <w:tc>
          <w:tcPr>
            <w:tcW w:w="1788" w:type="dxa"/>
            <w:tcBorders>
              <w:top w:val="single" w:sz="4" w:space="0" w:color="auto"/>
              <w:left w:val="single" w:sz="4" w:space="0" w:color="auto"/>
              <w:bottom w:val="single" w:sz="4" w:space="0" w:color="auto"/>
              <w:right w:val="single" w:sz="4" w:space="0" w:color="auto"/>
            </w:tcBorders>
          </w:tcPr>
          <w:p w:rsidR="00147019" w:rsidRPr="00C00499" w:rsidRDefault="00147019" w:rsidP="00264270">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147019" w:rsidRPr="00C00499" w:rsidRDefault="00147019" w:rsidP="00264270">
            <w:pPr>
              <w:spacing w:before="120" w:after="120"/>
              <w:ind w:left="619"/>
              <w:jc w:val="both"/>
            </w:pPr>
            <w:r w:rsidRPr="00C00499">
              <w:t>Formularul ofertei</w:t>
            </w:r>
          </w:p>
        </w:tc>
      </w:tr>
      <w:tr w:rsidR="00147019" w:rsidRPr="00C00499" w:rsidTr="00264270">
        <w:trPr>
          <w:trHeight w:val="552"/>
        </w:trPr>
        <w:tc>
          <w:tcPr>
            <w:tcW w:w="1788" w:type="dxa"/>
            <w:tcBorders>
              <w:top w:val="single" w:sz="4" w:space="0" w:color="auto"/>
              <w:left w:val="single" w:sz="4" w:space="0" w:color="auto"/>
              <w:bottom w:val="single" w:sz="4" w:space="0" w:color="auto"/>
              <w:right w:val="single" w:sz="4" w:space="0" w:color="auto"/>
            </w:tcBorders>
          </w:tcPr>
          <w:p w:rsidR="00147019" w:rsidRPr="00C00499" w:rsidRDefault="00147019" w:rsidP="00264270">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147019" w:rsidRPr="00C00499" w:rsidRDefault="00147019" w:rsidP="00264270">
            <w:pPr>
              <w:spacing w:before="120" w:after="120"/>
              <w:ind w:left="619"/>
              <w:jc w:val="both"/>
            </w:pPr>
            <w:r w:rsidRPr="00C00499">
              <w:t>Garanţia pentru ofertă – formularul garanţiei bancare</w:t>
            </w:r>
          </w:p>
        </w:tc>
      </w:tr>
      <w:tr w:rsidR="00147019" w:rsidRPr="00C00499" w:rsidTr="00264270">
        <w:trPr>
          <w:trHeight w:val="552"/>
        </w:trPr>
        <w:tc>
          <w:tcPr>
            <w:tcW w:w="1788" w:type="dxa"/>
            <w:tcBorders>
              <w:top w:val="single" w:sz="4" w:space="0" w:color="auto"/>
              <w:left w:val="single" w:sz="4" w:space="0" w:color="auto"/>
              <w:bottom w:val="single" w:sz="4" w:space="0" w:color="auto"/>
              <w:right w:val="single" w:sz="4" w:space="0" w:color="auto"/>
            </w:tcBorders>
          </w:tcPr>
          <w:p w:rsidR="00147019" w:rsidRPr="00C00499" w:rsidRDefault="00147019" w:rsidP="00264270">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147019" w:rsidRPr="00C00499" w:rsidRDefault="00147019" w:rsidP="00264270">
            <w:pPr>
              <w:spacing w:before="120" w:after="120"/>
              <w:ind w:left="619"/>
              <w:jc w:val="both"/>
            </w:pPr>
            <w:r w:rsidRPr="00C00499">
              <w:t>Garanţie de bună execuţie</w:t>
            </w:r>
          </w:p>
        </w:tc>
      </w:tr>
    </w:tbl>
    <w:p w:rsidR="00147019" w:rsidRPr="00C00499" w:rsidRDefault="00147019" w:rsidP="00147019">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147019" w:rsidRPr="00C00499" w:rsidTr="00264270">
        <w:trPr>
          <w:trHeight w:val="697"/>
        </w:trPr>
        <w:tc>
          <w:tcPr>
            <w:tcW w:w="9744" w:type="dxa"/>
            <w:vAlign w:val="center"/>
          </w:tcPr>
          <w:p w:rsidR="00147019" w:rsidRPr="006F2A46" w:rsidRDefault="00147019" w:rsidP="00264270">
            <w:pPr>
              <w:pStyle w:val="2"/>
            </w:pPr>
            <w:bookmarkStart w:id="158" w:name="_Toc392180198"/>
            <w:bookmarkStart w:id="159" w:name="_Toc449539086"/>
            <w:r w:rsidRPr="006F2A46">
              <w:lastRenderedPageBreak/>
              <w:t>Formularul ofertei (F3.1)</w:t>
            </w:r>
            <w:bookmarkEnd w:id="158"/>
            <w:bookmarkEnd w:id="159"/>
          </w:p>
        </w:tc>
      </w:tr>
      <w:tr w:rsidR="00147019" w:rsidRPr="00C00499" w:rsidTr="00264270">
        <w:trPr>
          <w:trHeight w:val="697"/>
        </w:trPr>
        <w:tc>
          <w:tcPr>
            <w:tcW w:w="9744" w:type="dxa"/>
            <w:vAlign w:val="center"/>
          </w:tcPr>
          <w:p w:rsidR="00147019" w:rsidRPr="00C00499" w:rsidRDefault="00147019" w:rsidP="00264270">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147019" w:rsidRPr="00C00499" w:rsidRDefault="00147019" w:rsidP="00264270">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147019" w:rsidRPr="00C00499" w:rsidRDefault="00147019" w:rsidP="00264270">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147019" w:rsidRPr="00C00499" w:rsidRDefault="00147019" w:rsidP="00264270">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147019" w:rsidRPr="00C00499" w:rsidRDefault="00147019" w:rsidP="00264270">
            <w:pPr>
              <w:tabs>
                <w:tab w:val="right" w:pos="6000"/>
              </w:tabs>
              <w:jc w:val="both"/>
            </w:pPr>
            <w:r w:rsidRPr="00C00499">
              <w:t xml:space="preserve">Către:  </w:t>
            </w:r>
            <w:r w:rsidRPr="00C00499">
              <w:tab/>
              <w:t>____________________________________________</w:t>
            </w:r>
          </w:p>
          <w:p w:rsidR="00147019" w:rsidRPr="00C00499" w:rsidRDefault="00147019" w:rsidP="00264270">
            <w:pPr>
              <w:tabs>
                <w:tab w:val="left" w:pos="-9923"/>
                <w:tab w:val="right" w:pos="0"/>
                <w:tab w:val="left" w:pos="709"/>
              </w:tabs>
              <w:ind w:right="3531" w:firstLine="720"/>
              <w:jc w:val="center"/>
            </w:pPr>
            <w:r w:rsidRPr="00C00499">
              <w:rPr>
                <w:szCs w:val="28"/>
              </w:rPr>
              <w:t>[numele deplin al autorităţii contractante]</w:t>
            </w:r>
          </w:p>
          <w:p w:rsidR="00147019" w:rsidRPr="00C00499" w:rsidRDefault="00147019" w:rsidP="00264270">
            <w:pPr>
              <w:jc w:val="both"/>
            </w:pPr>
            <w:r w:rsidRPr="00C00499">
              <w:t xml:space="preserve">________________________________________________________ declară că: </w:t>
            </w:r>
          </w:p>
          <w:p w:rsidR="00147019" w:rsidRPr="00C00499" w:rsidRDefault="00147019" w:rsidP="00264270">
            <w:pPr>
              <w:tabs>
                <w:tab w:val="left" w:pos="-9923"/>
                <w:tab w:val="right" w:pos="0"/>
                <w:tab w:val="left" w:pos="709"/>
              </w:tabs>
              <w:ind w:right="2811"/>
              <w:jc w:val="center"/>
            </w:pPr>
            <w:r w:rsidRPr="00C00499">
              <w:rPr>
                <w:szCs w:val="28"/>
              </w:rPr>
              <w:t>[denumirea ofertantului]</w:t>
            </w:r>
          </w:p>
          <w:p w:rsidR="00147019" w:rsidRPr="00C00499" w:rsidRDefault="00147019" w:rsidP="00DF7749">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147019" w:rsidRPr="00C00499" w:rsidRDefault="00147019" w:rsidP="00264270">
            <w:pPr>
              <w:ind w:left="720" w:firstLine="1560"/>
              <w:jc w:val="center"/>
            </w:pPr>
            <w:r w:rsidRPr="00C00499">
              <w:t>[introduceţi numărul şi data fiecărei modificări, dacă au avut loc]</w:t>
            </w:r>
          </w:p>
          <w:p w:rsidR="00147019" w:rsidRPr="00C00499" w:rsidRDefault="00147019" w:rsidP="00DF7749">
            <w:pPr>
              <w:numPr>
                <w:ilvl w:val="0"/>
                <w:numId w:val="11"/>
              </w:numPr>
              <w:ind w:left="720"/>
              <w:jc w:val="both"/>
            </w:pPr>
            <w:r w:rsidRPr="00C00499">
              <w:t>____________________________________________________________ se angajează să</w:t>
            </w:r>
          </w:p>
          <w:p w:rsidR="00147019" w:rsidRPr="00C00499" w:rsidRDefault="00147019" w:rsidP="00264270">
            <w:pPr>
              <w:tabs>
                <w:tab w:val="left" w:pos="-9923"/>
                <w:tab w:val="right" w:pos="0"/>
                <w:tab w:val="left" w:pos="709"/>
              </w:tabs>
              <w:ind w:right="1611" w:firstLine="720"/>
              <w:jc w:val="center"/>
              <w:rPr>
                <w:szCs w:val="28"/>
              </w:rPr>
            </w:pPr>
            <w:r w:rsidRPr="00C00499">
              <w:rPr>
                <w:szCs w:val="28"/>
              </w:rPr>
              <w:t>[denumirea ofertantului]</w:t>
            </w:r>
          </w:p>
          <w:p w:rsidR="00147019" w:rsidRPr="00C00499" w:rsidRDefault="00147019" w:rsidP="00264270">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147019" w:rsidRPr="00C00499" w:rsidRDefault="00147019" w:rsidP="00264270">
            <w:pPr>
              <w:ind w:left="720"/>
              <w:jc w:val="center"/>
            </w:pPr>
            <w:r w:rsidRPr="00C00499">
              <w:t>[introduceţi o descriere succintă a bunurilor]</w:t>
            </w:r>
          </w:p>
          <w:p w:rsidR="00147019" w:rsidRPr="00C00499" w:rsidRDefault="00147019" w:rsidP="00DF7749">
            <w:pPr>
              <w:numPr>
                <w:ilvl w:val="0"/>
                <w:numId w:val="11"/>
              </w:numPr>
              <w:ind w:left="720"/>
              <w:jc w:val="both"/>
            </w:pPr>
            <w:r w:rsidRPr="00C00499">
              <w:t>Suma totală a ofertei  fără TVA constituie:</w:t>
            </w:r>
          </w:p>
          <w:p w:rsidR="00147019" w:rsidRPr="00C00499" w:rsidRDefault="00147019" w:rsidP="00264270">
            <w:pPr>
              <w:ind w:left="720"/>
              <w:jc w:val="both"/>
            </w:pPr>
            <w:r w:rsidRPr="00C00499">
              <w:t>________________________________________________________________________.</w:t>
            </w:r>
          </w:p>
          <w:p w:rsidR="00147019" w:rsidRPr="00C00499" w:rsidRDefault="00147019" w:rsidP="00264270">
            <w:pPr>
              <w:ind w:left="720"/>
              <w:jc w:val="center"/>
            </w:pPr>
            <w:r w:rsidRPr="00C00499">
              <w:t>[introduceţi preţul pe loturi (unde e cazul) şi totalul ofertei în cuvinte şi cifre, indicînd toate sumele şi valutele respective]</w:t>
            </w:r>
          </w:p>
          <w:p w:rsidR="00147019" w:rsidRPr="00C00499" w:rsidRDefault="00147019" w:rsidP="00DF7749">
            <w:pPr>
              <w:numPr>
                <w:ilvl w:val="0"/>
                <w:numId w:val="11"/>
              </w:numPr>
              <w:ind w:left="720"/>
              <w:jc w:val="both"/>
            </w:pPr>
            <w:r w:rsidRPr="00C00499">
              <w:t>Suma totală a ofertei  cu TVA constituie:</w:t>
            </w:r>
          </w:p>
          <w:p w:rsidR="00147019" w:rsidRPr="00C00499" w:rsidRDefault="00147019" w:rsidP="00264270">
            <w:pPr>
              <w:ind w:left="720"/>
              <w:jc w:val="both"/>
            </w:pPr>
            <w:r w:rsidRPr="00C00499">
              <w:t>________________________________________________________________________.</w:t>
            </w:r>
          </w:p>
          <w:p w:rsidR="00147019" w:rsidRPr="00C00499" w:rsidRDefault="00147019" w:rsidP="00264270">
            <w:pPr>
              <w:ind w:left="720"/>
              <w:jc w:val="center"/>
            </w:pPr>
            <w:r w:rsidRPr="00C00499">
              <w:t>[introduceţi preţul pe loturi (unde e cazul) şi totalul ofertei în cuvinte şi cifre, indicînd toate sumele şi valutele respective]</w:t>
            </w:r>
          </w:p>
          <w:p w:rsidR="00147019" w:rsidRPr="00C00499" w:rsidRDefault="00147019" w:rsidP="00DF7749">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147019" w:rsidRPr="00C00499" w:rsidRDefault="00147019" w:rsidP="00DF7749">
            <w:pPr>
              <w:numPr>
                <w:ilvl w:val="0"/>
                <w:numId w:val="11"/>
              </w:numPr>
              <w:ind w:left="720"/>
              <w:jc w:val="both"/>
            </w:pPr>
            <w:r w:rsidRPr="00C00499">
              <w:t xml:space="preserve">În cazul acceptării prezentei oferte, ____________________________________________ </w:t>
            </w:r>
          </w:p>
          <w:p w:rsidR="00147019" w:rsidRPr="00C00499" w:rsidRDefault="00147019" w:rsidP="00264270">
            <w:pPr>
              <w:ind w:left="720" w:firstLine="3480"/>
              <w:jc w:val="center"/>
            </w:pPr>
            <w:r w:rsidRPr="00C00499">
              <w:t>[denumirea ofertantului]</w:t>
            </w:r>
          </w:p>
          <w:p w:rsidR="00147019" w:rsidRPr="00C00499" w:rsidRDefault="00147019" w:rsidP="00264270">
            <w:pPr>
              <w:ind w:left="720"/>
              <w:jc w:val="both"/>
            </w:pPr>
            <w:r w:rsidRPr="00C00499">
              <w:t xml:space="preserve">se angajează să obţină o Garanţie de bună execuţie în conformitate cu </w:t>
            </w:r>
            <w:r>
              <w:rPr>
                <w:b/>
              </w:rPr>
              <w:t>FDA6</w:t>
            </w:r>
            <w:r w:rsidRPr="00C00499">
              <w:t>, pentru executarea corespunzătoare a contractului de achiziţie publică.</w:t>
            </w:r>
          </w:p>
          <w:p w:rsidR="00147019" w:rsidRPr="00C00499" w:rsidRDefault="00147019" w:rsidP="00DF7749">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147019" w:rsidRDefault="00147019" w:rsidP="00DF7749">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147019" w:rsidRPr="00C00499" w:rsidRDefault="00147019" w:rsidP="00264270">
            <w:pPr>
              <w:ind w:left="708"/>
              <w:jc w:val="both"/>
            </w:pPr>
          </w:p>
          <w:p w:rsidR="00147019" w:rsidRPr="00C00499" w:rsidRDefault="00147019" w:rsidP="00264270">
            <w:pPr>
              <w:tabs>
                <w:tab w:val="left" w:pos="6120"/>
              </w:tabs>
              <w:jc w:val="both"/>
            </w:pPr>
            <w:r w:rsidRPr="00C00499">
              <w:t xml:space="preserve">Semnat:________________________________________________ </w:t>
            </w:r>
            <w:r w:rsidRPr="00C00499">
              <w:tab/>
            </w:r>
            <w:r w:rsidRPr="00C00499">
              <w:tab/>
            </w:r>
          </w:p>
          <w:p w:rsidR="00147019" w:rsidRPr="00C00499" w:rsidRDefault="00147019" w:rsidP="00264270">
            <w:pPr>
              <w:ind w:right="3051" w:firstLine="840"/>
              <w:jc w:val="center"/>
            </w:pPr>
            <w:r w:rsidRPr="00C00499">
              <w:t>[semnătura persoanei autorizate pentru semnarea ofertei]</w:t>
            </w:r>
          </w:p>
          <w:p w:rsidR="00147019" w:rsidRPr="00C00499" w:rsidRDefault="00147019" w:rsidP="00264270">
            <w:pPr>
              <w:tabs>
                <w:tab w:val="left" w:pos="6120"/>
              </w:tabs>
              <w:ind w:firstLine="720"/>
              <w:jc w:val="both"/>
            </w:pPr>
          </w:p>
          <w:p w:rsidR="00147019" w:rsidRPr="00C00499" w:rsidRDefault="00147019" w:rsidP="00264270">
            <w:pPr>
              <w:tabs>
                <w:tab w:val="left" w:pos="6120"/>
              </w:tabs>
              <w:spacing w:line="360" w:lineRule="auto"/>
              <w:jc w:val="both"/>
            </w:pPr>
            <w:r w:rsidRPr="00C00499">
              <w:t xml:space="preserve">Nume:_________________________________________________ </w:t>
            </w:r>
            <w:r w:rsidRPr="00C00499">
              <w:tab/>
            </w:r>
          </w:p>
          <w:p w:rsidR="00147019" w:rsidRPr="00C00499" w:rsidRDefault="00147019" w:rsidP="00264270">
            <w:pPr>
              <w:tabs>
                <w:tab w:val="left" w:pos="0"/>
              </w:tabs>
              <w:ind w:right="2931"/>
              <w:jc w:val="both"/>
            </w:pPr>
            <w:r w:rsidRPr="00C00499">
              <w:t xml:space="preserve">În calitate de: ___________________________________________ </w:t>
            </w:r>
          </w:p>
          <w:p w:rsidR="00147019" w:rsidRPr="00C00499" w:rsidRDefault="00147019" w:rsidP="00264270">
            <w:pPr>
              <w:ind w:firstLine="1440"/>
              <w:jc w:val="both"/>
            </w:pPr>
            <w:r w:rsidRPr="00C00499">
              <w:t xml:space="preserve">[funcţia oficială a persoanei ce semnează formularul ofertei] </w:t>
            </w:r>
          </w:p>
          <w:p w:rsidR="00147019" w:rsidRPr="00C00499" w:rsidRDefault="00147019" w:rsidP="00264270">
            <w:pPr>
              <w:spacing w:line="360" w:lineRule="auto"/>
              <w:jc w:val="both"/>
            </w:pPr>
            <w:r w:rsidRPr="00C00499">
              <w:t>Ofertantul: _____________________________________________</w:t>
            </w:r>
          </w:p>
          <w:p w:rsidR="00147019" w:rsidRPr="00C00499" w:rsidRDefault="00147019" w:rsidP="00264270">
            <w:pPr>
              <w:tabs>
                <w:tab w:val="left" w:pos="6120"/>
              </w:tabs>
              <w:spacing w:line="360" w:lineRule="auto"/>
              <w:jc w:val="both"/>
            </w:pPr>
            <w:r w:rsidRPr="00C00499">
              <w:t>Adresa: ________________________________________________</w:t>
            </w:r>
          </w:p>
          <w:p w:rsidR="00147019" w:rsidRPr="000D131D" w:rsidRDefault="00147019" w:rsidP="00264270">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tc>
      </w:tr>
      <w:tr w:rsidR="00147019" w:rsidRPr="00C00499" w:rsidTr="00264270">
        <w:trPr>
          <w:trHeight w:val="697"/>
        </w:trPr>
        <w:tc>
          <w:tcPr>
            <w:tcW w:w="9744" w:type="dxa"/>
            <w:vAlign w:val="center"/>
          </w:tcPr>
          <w:p w:rsidR="00147019" w:rsidRPr="006F2A46" w:rsidRDefault="00147019" w:rsidP="00264270">
            <w:pPr>
              <w:pStyle w:val="2"/>
            </w:pPr>
            <w:r w:rsidRPr="006F2A46">
              <w:rPr>
                <w:lang w:val="en-US"/>
              </w:rPr>
              <w:lastRenderedPageBreak/>
              <w:br w:type="page"/>
            </w:r>
            <w:bookmarkStart w:id="160" w:name="_Toc392180199"/>
            <w:bookmarkStart w:id="161" w:name="_Toc449539087"/>
            <w:r w:rsidRPr="006F2A46">
              <w:t>Garanţia pentru oferta (Garanția bancară) (F3.2)</w:t>
            </w:r>
            <w:bookmarkEnd w:id="160"/>
            <w:bookmarkEnd w:id="161"/>
          </w:p>
        </w:tc>
      </w:tr>
      <w:tr w:rsidR="00147019" w:rsidRPr="00C00499" w:rsidTr="00264270">
        <w:trPr>
          <w:trHeight w:val="697"/>
        </w:trPr>
        <w:tc>
          <w:tcPr>
            <w:tcW w:w="9744" w:type="dxa"/>
            <w:vAlign w:val="center"/>
          </w:tcPr>
          <w:p w:rsidR="00147019" w:rsidRPr="00C00499" w:rsidRDefault="00147019" w:rsidP="00264270">
            <w:pPr>
              <w:pStyle w:val="BankNormal"/>
              <w:spacing w:after="0"/>
              <w:jc w:val="both"/>
              <w:rPr>
                <w:i/>
                <w:iCs/>
                <w:szCs w:val="24"/>
                <w:lang w:val="ro-RO"/>
              </w:rPr>
            </w:pPr>
            <w:r w:rsidRPr="00C00499">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147019" w:rsidRPr="00C00499" w:rsidRDefault="00147019" w:rsidP="00264270">
            <w:pPr>
              <w:pStyle w:val="af2"/>
              <w:tabs>
                <w:tab w:val="right" w:pos="7913"/>
              </w:tabs>
              <w:ind w:firstLine="0"/>
              <w:rPr>
                <w:iCs/>
                <w:lang w:val="ro-RO"/>
              </w:rPr>
            </w:pPr>
            <w:r w:rsidRPr="00C00499">
              <w:rPr>
                <w:iCs/>
                <w:lang w:val="ro-RO"/>
              </w:rPr>
              <w:tab/>
              <w:t>__________________________________________________________________</w:t>
            </w:r>
          </w:p>
          <w:p w:rsidR="00147019" w:rsidRPr="00C00499" w:rsidRDefault="00147019" w:rsidP="00264270">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147019" w:rsidRPr="00C00499" w:rsidRDefault="00147019" w:rsidP="00264270">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147019" w:rsidRPr="00C00499" w:rsidRDefault="00147019" w:rsidP="00264270">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147019" w:rsidRPr="00C00499" w:rsidRDefault="00147019" w:rsidP="00264270">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147019" w:rsidRPr="00C00499" w:rsidRDefault="00147019" w:rsidP="00264270">
            <w:pPr>
              <w:pStyle w:val="af2"/>
              <w:ind w:firstLine="720"/>
              <w:rPr>
                <w:b/>
                <w:bCs/>
                <w:lang w:val="ro-RO"/>
              </w:rPr>
            </w:pPr>
          </w:p>
          <w:p w:rsidR="00147019" w:rsidRPr="00C00499" w:rsidRDefault="00147019" w:rsidP="00264270">
            <w:pPr>
              <w:pStyle w:val="af2"/>
              <w:ind w:firstLine="0"/>
              <w:jc w:val="center"/>
              <w:rPr>
                <w:lang w:val="ro-RO"/>
              </w:rPr>
            </w:pPr>
            <w:r w:rsidRPr="00C00499">
              <w:rPr>
                <w:b/>
                <w:bCs/>
                <w:lang w:val="ro-RO"/>
              </w:rPr>
              <w:t>GARANŢIE DE OFERTĂ Nr.</w:t>
            </w:r>
            <w:r w:rsidRPr="00C00499">
              <w:rPr>
                <w:lang w:val="ro-RO"/>
              </w:rPr>
              <w:t>_________________</w:t>
            </w:r>
          </w:p>
          <w:p w:rsidR="00147019" w:rsidRPr="00C00499" w:rsidRDefault="00147019" w:rsidP="00264270">
            <w:pPr>
              <w:pStyle w:val="af2"/>
              <w:ind w:firstLine="720"/>
              <w:rPr>
                <w:lang w:val="ro-RO"/>
              </w:rPr>
            </w:pPr>
          </w:p>
          <w:p w:rsidR="00147019" w:rsidRPr="00C00499" w:rsidRDefault="00147019" w:rsidP="00264270">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147019" w:rsidRPr="00C00499" w:rsidRDefault="00147019" w:rsidP="00264270">
            <w:pPr>
              <w:pStyle w:val="af2"/>
              <w:ind w:right="1851" w:firstLine="0"/>
              <w:jc w:val="center"/>
              <w:rPr>
                <w:sz w:val="20"/>
                <w:szCs w:val="20"/>
                <w:lang w:val="ro-RO"/>
              </w:rPr>
            </w:pPr>
            <w:r w:rsidRPr="00C00499">
              <w:rPr>
                <w:sz w:val="20"/>
                <w:szCs w:val="20"/>
                <w:lang w:val="ro-RO"/>
              </w:rPr>
              <w:t>[denumirea băncii]</w:t>
            </w:r>
          </w:p>
          <w:p w:rsidR="00147019" w:rsidRPr="00C00499" w:rsidRDefault="00147019" w:rsidP="00264270">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147019" w:rsidRPr="00C00499" w:rsidRDefault="00147019" w:rsidP="00264270">
            <w:pPr>
              <w:pStyle w:val="af2"/>
              <w:ind w:right="3291" w:firstLine="0"/>
              <w:jc w:val="center"/>
              <w:rPr>
                <w:sz w:val="20"/>
                <w:szCs w:val="20"/>
                <w:lang w:val="ro-RO"/>
              </w:rPr>
            </w:pPr>
            <w:r w:rsidRPr="00C00499">
              <w:rPr>
                <w:iCs/>
                <w:sz w:val="20"/>
                <w:szCs w:val="20"/>
                <w:lang w:val="ro-RO"/>
              </w:rPr>
              <w:t>[numele ofertantului]</w:t>
            </w:r>
          </w:p>
          <w:p w:rsidR="00147019" w:rsidRPr="00C00499" w:rsidRDefault="00147019" w:rsidP="00264270">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147019" w:rsidRPr="00C00499" w:rsidRDefault="00147019" w:rsidP="00264270">
            <w:pPr>
              <w:pStyle w:val="af2"/>
              <w:ind w:firstLine="4440"/>
              <w:jc w:val="center"/>
              <w:rPr>
                <w:sz w:val="20"/>
                <w:szCs w:val="20"/>
                <w:lang w:val="ro-RO"/>
              </w:rPr>
            </w:pPr>
            <w:r w:rsidRPr="00C00499">
              <w:rPr>
                <w:iCs/>
                <w:sz w:val="20"/>
                <w:szCs w:val="20"/>
                <w:lang w:val="ro-RO"/>
              </w:rPr>
              <w:t>[obiectul achiziţiei]</w:t>
            </w:r>
          </w:p>
          <w:p w:rsidR="00147019" w:rsidRPr="00C00499" w:rsidRDefault="00147019" w:rsidP="00264270">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147019" w:rsidRPr="00C00499" w:rsidRDefault="00147019" w:rsidP="00264270">
            <w:pPr>
              <w:pStyle w:val="af2"/>
              <w:ind w:firstLine="720"/>
              <w:rPr>
                <w:lang w:val="ro-RO"/>
              </w:rPr>
            </w:pPr>
          </w:p>
          <w:p w:rsidR="00147019" w:rsidRPr="00C00499" w:rsidRDefault="00147019" w:rsidP="00264270">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147019" w:rsidRPr="00C00499" w:rsidRDefault="00147019" w:rsidP="00264270">
            <w:pPr>
              <w:pStyle w:val="af2"/>
              <w:ind w:right="1491" w:firstLine="2760"/>
              <w:jc w:val="center"/>
              <w:rPr>
                <w:sz w:val="20"/>
                <w:szCs w:val="20"/>
                <w:lang w:val="ro-RO"/>
              </w:rPr>
            </w:pPr>
            <w:r w:rsidRPr="00C00499">
              <w:rPr>
                <w:sz w:val="20"/>
                <w:szCs w:val="20"/>
                <w:lang w:val="ro-RO"/>
              </w:rPr>
              <w:t>[denumirea băncii]</w:t>
            </w:r>
          </w:p>
          <w:p w:rsidR="00147019" w:rsidRPr="00C00499" w:rsidRDefault="00147019" w:rsidP="00264270">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147019" w:rsidRPr="00C00499" w:rsidRDefault="00147019" w:rsidP="00264270">
            <w:pPr>
              <w:pStyle w:val="af2"/>
              <w:ind w:firstLine="0"/>
              <w:rPr>
                <w:iCs/>
                <w:lang w:val="ro-RO"/>
              </w:rPr>
            </w:pPr>
            <w:r w:rsidRPr="00C00499">
              <w:rPr>
                <w:iCs/>
                <w:lang w:val="ro-RO"/>
              </w:rPr>
              <w:t>______________________ (_______________________________________________________)</w:t>
            </w:r>
          </w:p>
          <w:p w:rsidR="00147019" w:rsidRPr="00C00499" w:rsidRDefault="00147019" w:rsidP="00264270">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147019" w:rsidRPr="00C00499" w:rsidRDefault="00147019" w:rsidP="00264270">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147019" w:rsidRPr="00C00499" w:rsidRDefault="00147019" w:rsidP="00DF7749">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147019" w:rsidRPr="00C00499" w:rsidRDefault="00147019" w:rsidP="00DF7749">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147019" w:rsidRPr="00C00499" w:rsidRDefault="00147019" w:rsidP="00264270">
            <w:pPr>
              <w:pStyle w:val="af2"/>
              <w:ind w:firstLine="0"/>
              <w:rPr>
                <w:lang w:val="ro-RO"/>
              </w:rPr>
            </w:pPr>
          </w:p>
          <w:p w:rsidR="00147019" w:rsidRPr="00C00499" w:rsidRDefault="00147019" w:rsidP="00264270">
            <w:pPr>
              <w:pStyle w:val="af2"/>
              <w:rPr>
                <w:lang w:val="ro-RO"/>
              </w:rPr>
            </w:pPr>
            <w:r w:rsidRPr="00C00499">
              <w:rPr>
                <w:lang w:val="ro-RO"/>
              </w:rPr>
              <w:t>Această garanţie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147019" w:rsidRPr="00C00499" w:rsidRDefault="00147019" w:rsidP="00264270">
            <w:pPr>
              <w:pStyle w:val="af2"/>
              <w:ind w:firstLine="0"/>
              <w:rPr>
                <w:lang w:val="ro-RO"/>
              </w:rPr>
            </w:pPr>
          </w:p>
          <w:p w:rsidR="00147019" w:rsidRPr="00C00499" w:rsidRDefault="00147019" w:rsidP="00264270">
            <w:pPr>
              <w:pStyle w:val="af2"/>
              <w:rPr>
                <w:lang w:val="ro-RO" w:eastAsia="en-US"/>
              </w:rPr>
            </w:pPr>
            <w:r w:rsidRPr="00C00499">
              <w:rPr>
                <w:lang w:val="ro-RO"/>
              </w:rPr>
              <w:t xml:space="preserve">Prezenta garanţie este valabilă </w:t>
            </w:r>
            <w:proofErr w:type="spellStart"/>
            <w:r w:rsidRPr="00C00499">
              <w:rPr>
                <w:lang w:val="ro-RO"/>
              </w:rPr>
              <w:t>pînă</w:t>
            </w:r>
            <w:proofErr w:type="spellEnd"/>
            <w:r w:rsidRPr="00C00499">
              <w:rPr>
                <w:lang w:val="ro-RO"/>
              </w:rPr>
              <w:t xml:space="preserve"> la data de “___” _____________________ 20__.</w:t>
            </w:r>
          </w:p>
          <w:p w:rsidR="00147019" w:rsidRPr="00C00499" w:rsidRDefault="00147019" w:rsidP="00264270">
            <w:pPr>
              <w:pStyle w:val="af2"/>
              <w:rPr>
                <w:lang w:val="ro-RO"/>
              </w:rPr>
            </w:pPr>
          </w:p>
          <w:p w:rsidR="00147019" w:rsidRPr="00C00499" w:rsidRDefault="00147019" w:rsidP="00264270">
            <w:pPr>
              <w:pStyle w:val="af2"/>
              <w:ind w:firstLine="0"/>
              <w:rPr>
                <w:b/>
                <w:bCs/>
                <w:lang w:val="ro-RO"/>
              </w:rPr>
            </w:pPr>
            <w:r w:rsidRPr="00C00499">
              <w:rPr>
                <w:b/>
                <w:bCs/>
                <w:lang w:val="ro-RO"/>
              </w:rPr>
              <w:t>_________________________________________</w:t>
            </w:r>
          </w:p>
          <w:p w:rsidR="00147019" w:rsidRPr="00C00499" w:rsidRDefault="00147019" w:rsidP="00264270">
            <w:pPr>
              <w:pStyle w:val="af2"/>
              <w:ind w:right="4611" w:firstLine="0"/>
              <w:jc w:val="center"/>
              <w:rPr>
                <w:iCs/>
                <w:sz w:val="20"/>
                <w:szCs w:val="20"/>
                <w:lang w:val="ro-RO"/>
              </w:rPr>
            </w:pPr>
            <w:r w:rsidRPr="00C00499">
              <w:rPr>
                <w:iCs/>
                <w:sz w:val="20"/>
                <w:szCs w:val="20"/>
                <w:lang w:val="ro-RO"/>
              </w:rPr>
              <w:t>[semnătura autorizată a băncii]</w:t>
            </w:r>
          </w:p>
        </w:tc>
      </w:tr>
    </w:tbl>
    <w:p w:rsidR="00147019" w:rsidRPr="00C00499" w:rsidRDefault="00147019" w:rsidP="00147019">
      <w:pPr>
        <w:rPr>
          <w:lang w:val="en-US"/>
        </w:rPr>
      </w:pPr>
    </w:p>
    <w:p w:rsidR="00147019" w:rsidRPr="00C00499" w:rsidRDefault="00147019" w:rsidP="00147019">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147019" w:rsidRPr="00C00499" w:rsidTr="00264270">
        <w:trPr>
          <w:trHeight w:val="697"/>
        </w:trPr>
        <w:tc>
          <w:tcPr>
            <w:tcW w:w="9744" w:type="dxa"/>
            <w:vAlign w:val="center"/>
          </w:tcPr>
          <w:p w:rsidR="00147019" w:rsidRPr="006F2A46" w:rsidRDefault="00147019" w:rsidP="00264270">
            <w:pPr>
              <w:pStyle w:val="2"/>
            </w:pPr>
          </w:p>
        </w:tc>
      </w:tr>
      <w:tr w:rsidR="00147019" w:rsidRPr="00C00499" w:rsidTr="00264270">
        <w:trPr>
          <w:trHeight w:val="697"/>
        </w:trPr>
        <w:tc>
          <w:tcPr>
            <w:tcW w:w="9744" w:type="dxa"/>
            <w:vAlign w:val="center"/>
          </w:tcPr>
          <w:p w:rsidR="00147019" w:rsidRPr="00C00499" w:rsidRDefault="00147019" w:rsidP="00264270">
            <w:pPr>
              <w:spacing w:line="360" w:lineRule="auto"/>
              <w:jc w:val="both"/>
            </w:pPr>
          </w:p>
        </w:tc>
      </w:tr>
      <w:tr w:rsidR="00147019" w:rsidRPr="00C00499" w:rsidTr="00264270">
        <w:trPr>
          <w:trHeight w:val="697"/>
        </w:trPr>
        <w:tc>
          <w:tcPr>
            <w:tcW w:w="9744" w:type="dxa"/>
            <w:vAlign w:val="center"/>
          </w:tcPr>
          <w:p w:rsidR="00147019" w:rsidRPr="006F2A46" w:rsidRDefault="00147019" w:rsidP="00264270">
            <w:pPr>
              <w:pStyle w:val="2"/>
            </w:pPr>
            <w:bookmarkStart w:id="162" w:name="_Toc392180203"/>
            <w:bookmarkStart w:id="163" w:name="_Toc449539093"/>
            <w:r w:rsidRPr="006F2A46">
              <w:t>Garanţie de bună execuţie (F3.3)</w:t>
            </w:r>
            <w:bookmarkEnd w:id="162"/>
            <w:bookmarkEnd w:id="163"/>
          </w:p>
        </w:tc>
      </w:tr>
      <w:tr w:rsidR="00147019" w:rsidRPr="00C00499" w:rsidTr="00264270">
        <w:trPr>
          <w:trHeight w:val="697"/>
        </w:trPr>
        <w:tc>
          <w:tcPr>
            <w:tcW w:w="9744" w:type="dxa"/>
            <w:vAlign w:val="center"/>
          </w:tcPr>
          <w:p w:rsidR="00147019" w:rsidRPr="00C00499" w:rsidRDefault="00147019" w:rsidP="00264270">
            <w:pPr>
              <w:pStyle w:val="BankNormal"/>
              <w:spacing w:after="0"/>
              <w:jc w:val="both"/>
              <w:rPr>
                <w:i/>
                <w:iCs/>
                <w:szCs w:val="24"/>
                <w:lang w:val="ro-RO"/>
              </w:rPr>
            </w:pPr>
          </w:p>
          <w:p w:rsidR="00147019" w:rsidRPr="00C00499" w:rsidRDefault="00147019" w:rsidP="00264270">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va completa acest formular pe foaie cu antet, în conformitate cu instrucţiunile de mai jos.]</w:t>
            </w:r>
          </w:p>
          <w:p w:rsidR="00147019" w:rsidRPr="00C00499" w:rsidRDefault="00147019" w:rsidP="00264270">
            <w:pPr>
              <w:pStyle w:val="BankNormal"/>
              <w:spacing w:after="0"/>
              <w:jc w:val="both"/>
              <w:rPr>
                <w:i/>
                <w:iCs/>
                <w:szCs w:val="24"/>
                <w:lang w:val="ro-RO"/>
              </w:rPr>
            </w:pPr>
          </w:p>
          <w:p w:rsidR="00147019" w:rsidRPr="00C00499" w:rsidRDefault="00147019" w:rsidP="00264270">
            <w:pPr>
              <w:tabs>
                <w:tab w:val="right" w:pos="6000"/>
                <w:tab w:val="right" w:pos="9360"/>
              </w:tabs>
              <w:spacing w:line="360" w:lineRule="auto"/>
              <w:ind w:right="990"/>
              <w:jc w:val="both"/>
            </w:pPr>
            <w:r w:rsidRPr="00C00499">
              <w:t xml:space="preserve">Data: </w:t>
            </w:r>
            <w:r w:rsidRPr="00C00499">
              <w:rPr>
                <w:lang w:val="en-US"/>
              </w:rPr>
              <w:t>“___” _____________________ 20__</w:t>
            </w:r>
          </w:p>
          <w:p w:rsidR="00147019" w:rsidRPr="00C00499" w:rsidRDefault="00147019" w:rsidP="00264270">
            <w:pPr>
              <w:tabs>
                <w:tab w:val="right" w:pos="6000"/>
                <w:tab w:val="right" w:pos="9360"/>
              </w:tabs>
              <w:spacing w:line="360" w:lineRule="auto"/>
              <w:ind w:right="660"/>
              <w:jc w:val="both"/>
            </w:pPr>
            <w:r w:rsidRPr="00B6678C">
              <w:rPr>
                <w:bCs/>
              </w:rPr>
              <w:t>Procedura de achiziție publică</w:t>
            </w:r>
            <w:r w:rsidRPr="00C00499">
              <w:t xml:space="preserve"> Nr.: </w:t>
            </w:r>
            <w:r w:rsidRPr="00C00499">
              <w:tab/>
            </w:r>
            <w:r w:rsidRPr="00C00499">
              <w:rPr>
                <w:iCs/>
              </w:rPr>
              <w:t>_______________________________________</w:t>
            </w:r>
          </w:p>
          <w:p w:rsidR="00147019" w:rsidRPr="00C00499" w:rsidRDefault="00147019" w:rsidP="00264270">
            <w:pPr>
              <w:tabs>
                <w:tab w:val="right" w:pos="6000"/>
              </w:tabs>
              <w:spacing w:line="360" w:lineRule="auto"/>
              <w:jc w:val="both"/>
              <w:rPr>
                <w:b/>
              </w:rPr>
            </w:pPr>
          </w:p>
          <w:p w:rsidR="00147019" w:rsidRPr="00C00499" w:rsidRDefault="00147019" w:rsidP="00264270">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147019" w:rsidRPr="00C00499" w:rsidRDefault="00147019" w:rsidP="00264270">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147019" w:rsidRPr="00C00499" w:rsidRDefault="00147019" w:rsidP="00264270">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147019" w:rsidRPr="00C00499" w:rsidRDefault="00147019" w:rsidP="00264270">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147019" w:rsidRPr="00C00499" w:rsidRDefault="00147019" w:rsidP="00264270">
            <w:pPr>
              <w:tabs>
                <w:tab w:val="right" w:pos="6000"/>
                <w:tab w:val="right" w:pos="9360"/>
              </w:tabs>
              <w:spacing w:line="360" w:lineRule="auto"/>
              <w:ind w:right="660"/>
              <w:jc w:val="both"/>
            </w:pPr>
          </w:p>
          <w:p w:rsidR="00147019" w:rsidRPr="00C00499" w:rsidRDefault="00147019" w:rsidP="00264270">
            <w:pPr>
              <w:tabs>
                <w:tab w:val="right" w:pos="6000"/>
                <w:tab w:val="right" w:pos="9360"/>
              </w:tabs>
              <w:spacing w:line="360" w:lineRule="auto"/>
              <w:ind w:right="660"/>
              <w:jc w:val="both"/>
            </w:pPr>
          </w:p>
          <w:p w:rsidR="00147019" w:rsidRPr="00C00499" w:rsidRDefault="00147019" w:rsidP="00264270">
            <w:pPr>
              <w:jc w:val="center"/>
              <w:rPr>
                <w:b/>
                <w:bCs/>
                <w:sz w:val="28"/>
                <w:szCs w:val="28"/>
              </w:rPr>
            </w:pPr>
            <w:r w:rsidRPr="00C00499">
              <w:rPr>
                <w:b/>
                <w:bCs/>
                <w:sz w:val="28"/>
                <w:szCs w:val="28"/>
              </w:rPr>
              <w:t>GARANŢIA DE BUNĂ EXECUŢIE</w:t>
            </w:r>
          </w:p>
          <w:p w:rsidR="00147019" w:rsidRPr="00C00499" w:rsidRDefault="00147019" w:rsidP="00264270">
            <w:pPr>
              <w:jc w:val="center"/>
              <w:rPr>
                <w:i/>
                <w:iCs/>
                <w:sz w:val="28"/>
                <w:szCs w:val="28"/>
              </w:rPr>
            </w:pPr>
            <w:r w:rsidRPr="00C00499">
              <w:rPr>
                <w:b/>
                <w:bCs/>
                <w:sz w:val="28"/>
                <w:szCs w:val="28"/>
              </w:rPr>
              <w:t xml:space="preserve">Nr. </w:t>
            </w:r>
            <w:r w:rsidRPr="00C00499">
              <w:rPr>
                <w:i/>
                <w:iCs/>
                <w:sz w:val="28"/>
                <w:szCs w:val="28"/>
              </w:rPr>
              <w:t>_______________</w:t>
            </w:r>
          </w:p>
          <w:p w:rsidR="00147019" w:rsidRPr="00C00499" w:rsidRDefault="00147019" w:rsidP="00264270">
            <w:pPr>
              <w:ind w:firstLine="720"/>
              <w:jc w:val="both"/>
            </w:pPr>
          </w:p>
          <w:p w:rsidR="00147019" w:rsidRPr="00C00499" w:rsidRDefault="00147019" w:rsidP="00264270">
            <w:pPr>
              <w:ind w:firstLine="720"/>
              <w:jc w:val="both"/>
            </w:pPr>
          </w:p>
          <w:p w:rsidR="00147019" w:rsidRPr="00C00499" w:rsidRDefault="00147019" w:rsidP="00264270">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Pr>
                <w:bCs/>
              </w:rPr>
              <w:t>p</w:t>
            </w:r>
            <w:r w:rsidRPr="00B6678C">
              <w:rPr>
                <w:bCs/>
              </w:rPr>
              <w:t>rocedura de achiziție publică</w:t>
            </w:r>
            <w:r w:rsidRPr="00C00499">
              <w:t xml:space="preserve"> nr. din _________. 201_ [</w:t>
            </w:r>
            <w:r w:rsidRPr="00C00499">
              <w:rPr>
                <w:i/>
              </w:rPr>
              <w:t xml:space="preserve">numărul şi data </w:t>
            </w:r>
            <w:r>
              <w:rPr>
                <w:bCs/>
                <w:i/>
              </w:rPr>
              <w:t>p</w:t>
            </w:r>
            <w:r w:rsidRPr="00B6678C">
              <w:rPr>
                <w:bCs/>
                <w:i/>
              </w:rPr>
              <w:t>rocedur</w:t>
            </w:r>
            <w:r>
              <w:rPr>
                <w:bCs/>
                <w:i/>
              </w:rPr>
              <w:t>ii</w:t>
            </w:r>
            <w:r w:rsidRPr="00B6678C">
              <w:rPr>
                <w:bCs/>
                <w:i/>
              </w:rPr>
              <w:t xml:space="preserve"> de achiziție publică</w:t>
            </w:r>
            <w:r w:rsidRPr="00C00499">
              <w:t xml:space="preserve">] (numit în continuare „Contract”). </w:t>
            </w:r>
          </w:p>
          <w:p w:rsidR="00147019" w:rsidRPr="00C00499" w:rsidRDefault="00147019" w:rsidP="00264270">
            <w:pPr>
              <w:jc w:val="both"/>
            </w:pPr>
          </w:p>
          <w:p w:rsidR="00147019" w:rsidRPr="00C00499" w:rsidRDefault="00147019" w:rsidP="00264270">
            <w:pPr>
              <w:jc w:val="both"/>
            </w:pPr>
            <w:r w:rsidRPr="00C00499">
              <w:t xml:space="preserve">Prin urmare, noi înţelegem că Furnizorul trebuie să depună o Garanţie de bună execuţie în conformitate cu prevederile documentelor </w:t>
            </w:r>
            <w:r>
              <w:t>de atribuire</w:t>
            </w:r>
            <w:r w:rsidRPr="00C00499">
              <w:t>.</w:t>
            </w:r>
          </w:p>
          <w:p w:rsidR="00147019" w:rsidRPr="00C00499" w:rsidRDefault="00147019" w:rsidP="00264270">
            <w:pPr>
              <w:jc w:val="both"/>
            </w:pPr>
          </w:p>
          <w:p w:rsidR="00147019" w:rsidRPr="00C00499" w:rsidRDefault="00147019" w:rsidP="00264270">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147019" w:rsidRPr="00C00499" w:rsidRDefault="00147019" w:rsidP="00264270">
            <w:pPr>
              <w:jc w:val="both"/>
            </w:pPr>
          </w:p>
          <w:p w:rsidR="00147019" w:rsidRPr="00C00499" w:rsidRDefault="00147019" w:rsidP="00264270">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147019" w:rsidRPr="00C00499" w:rsidRDefault="00147019" w:rsidP="00264270">
            <w:pPr>
              <w:tabs>
                <w:tab w:val="left" w:pos="3175"/>
              </w:tabs>
              <w:ind w:firstLine="720"/>
              <w:jc w:val="both"/>
              <w:rPr>
                <w:i/>
                <w:iCs/>
              </w:rPr>
            </w:pPr>
          </w:p>
          <w:p w:rsidR="00147019" w:rsidRPr="00C00499" w:rsidRDefault="00147019" w:rsidP="00264270">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147019" w:rsidRPr="00C00499" w:rsidTr="00264270">
              <w:trPr>
                <w:trHeight w:val="850"/>
              </w:trPr>
              <w:tc>
                <w:tcPr>
                  <w:tcW w:w="9747" w:type="dxa"/>
                  <w:gridSpan w:val="2"/>
                  <w:vAlign w:val="center"/>
                </w:tcPr>
                <w:p w:rsidR="00147019" w:rsidRPr="00C00499" w:rsidRDefault="00147019" w:rsidP="00264270">
                  <w:pPr>
                    <w:pStyle w:val="1"/>
                    <w:numPr>
                      <w:ilvl w:val="0"/>
                      <w:numId w:val="0"/>
                    </w:numPr>
                    <w:ind w:left="360"/>
                  </w:pPr>
                  <w:bookmarkStart w:id="164" w:name="_Toc392180205"/>
                  <w:bookmarkStart w:id="165" w:name="_Toc449539094"/>
                  <w:r>
                    <w:rPr>
                      <w:lang w:val="ro-RO"/>
                    </w:rPr>
                    <w:lastRenderedPageBreak/>
                    <w:t>CAPITOLUL IV</w:t>
                  </w:r>
                  <w:r w:rsidRPr="00C60D06">
                    <w:rPr>
                      <w:lang w:val="ro-RO"/>
                    </w:rPr>
                    <w:br w:type="textWrapping" w:clear="all"/>
                  </w:r>
                  <w:r>
                    <w:rPr>
                      <w:lang w:val="ro-RO"/>
                    </w:rPr>
                    <w:t>SPECIFICAȚII TEHNICE ȘI DE PREȚ</w:t>
                  </w:r>
                  <w:bookmarkEnd w:id="164"/>
                  <w:bookmarkEnd w:id="165"/>
                </w:p>
              </w:tc>
            </w:tr>
            <w:tr w:rsidR="00147019" w:rsidRPr="00C00499" w:rsidTr="00264270">
              <w:trPr>
                <w:trHeight w:val="600"/>
              </w:trPr>
              <w:tc>
                <w:tcPr>
                  <w:tcW w:w="9747" w:type="dxa"/>
                  <w:gridSpan w:val="2"/>
                  <w:vAlign w:val="center"/>
                </w:tcPr>
                <w:p w:rsidR="00147019" w:rsidRPr="00C00499" w:rsidRDefault="00147019" w:rsidP="00264270">
                  <w:pPr>
                    <w:spacing w:after="120"/>
                    <w:jc w:val="both"/>
                  </w:pPr>
                </w:p>
                <w:p w:rsidR="00147019" w:rsidRPr="00C00499" w:rsidRDefault="00147019" w:rsidP="00264270">
                  <w:pPr>
                    <w:rPr>
                      <w:lang w:val="en-US"/>
                    </w:rPr>
                  </w:pPr>
                  <w:r w:rsidRPr="00C00499">
                    <w:rPr>
                      <w:lang w:val="en-US"/>
                    </w:rPr>
                    <w:t xml:space="preserve">Următoarele tabele şi formulare vor fi completate de către ofertant şi incluse în ofertă. În cazul unei discrepanţe sau al unui conflict cu textul </w:t>
                  </w:r>
                  <w:r>
                    <w:t>CAPITOLULUI I</w:t>
                  </w:r>
                  <w:r w:rsidRPr="00C00499">
                    <w:rPr>
                      <w:lang w:val="en-US"/>
                    </w:rPr>
                    <w:t xml:space="preserve">, prevederile </w:t>
                  </w:r>
                  <w:r>
                    <w:rPr>
                      <w:lang w:val="en-US"/>
                    </w:rPr>
                    <w:t xml:space="preserve">din prezentul </w:t>
                  </w:r>
                  <w:r>
                    <w:t>CAPITOL</w:t>
                  </w:r>
                  <w:r w:rsidRPr="00C00499">
                    <w:rPr>
                      <w:lang w:val="en-US"/>
                    </w:rPr>
                    <w:t xml:space="preserve"> vor prevala asupra prevederilor din </w:t>
                  </w:r>
                  <w:r>
                    <w:t>CAPITOLUL I</w:t>
                  </w:r>
                  <w:r w:rsidRPr="00C00499">
                    <w:rPr>
                      <w:lang w:val="en-US"/>
                    </w:rPr>
                    <w:t>.</w:t>
                  </w:r>
                </w:p>
              </w:tc>
            </w:tr>
            <w:tr w:rsidR="00147019" w:rsidRPr="00C00499" w:rsidTr="00264270">
              <w:trPr>
                <w:trHeight w:val="600"/>
              </w:trPr>
              <w:tc>
                <w:tcPr>
                  <w:tcW w:w="9747" w:type="dxa"/>
                  <w:gridSpan w:val="2"/>
                  <w:vAlign w:val="center"/>
                </w:tcPr>
                <w:p w:rsidR="00147019" w:rsidRPr="006F2A46" w:rsidRDefault="00147019" w:rsidP="00264270">
                  <w:pPr>
                    <w:pStyle w:val="2"/>
                  </w:pPr>
                </w:p>
              </w:tc>
            </w:tr>
            <w:tr w:rsidR="00147019" w:rsidRPr="00C00499" w:rsidTr="0026427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147019" w:rsidRPr="00C00499" w:rsidTr="00264270">
              <w:trPr>
                <w:trHeight w:val="552"/>
              </w:trPr>
              <w:tc>
                <w:tcPr>
                  <w:tcW w:w="1788" w:type="dxa"/>
                  <w:tcBorders>
                    <w:top w:val="single" w:sz="4" w:space="0" w:color="auto"/>
                    <w:left w:val="single" w:sz="4" w:space="0" w:color="auto"/>
                    <w:bottom w:val="single" w:sz="4" w:space="0" w:color="auto"/>
                    <w:right w:val="single" w:sz="4" w:space="0" w:color="auto"/>
                  </w:tcBorders>
                </w:tcPr>
                <w:p w:rsidR="00147019" w:rsidRPr="00C00499" w:rsidRDefault="00147019" w:rsidP="00264270">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147019" w:rsidRPr="00C00499" w:rsidRDefault="00147019" w:rsidP="00264270">
                  <w:pPr>
                    <w:spacing w:before="120" w:after="120"/>
                    <w:ind w:left="1440" w:hanging="821"/>
                    <w:jc w:val="both"/>
                  </w:pPr>
                  <w:r w:rsidRPr="00C00499">
                    <w:t xml:space="preserve">Specificaţii tehnice </w:t>
                  </w:r>
                </w:p>
              </w:tc>
            </w:tr>
            <w:tr w:rsidR="00147019" w:rsidRPr="00C00499" w:rsidTr="00264270">
              <w:trPr>
                <w:trHeight w:val="552"/>
              </w:trPr>
              <w:tc>
                <w:tcPr>
                  <w:tcW w:w="1788" w:type="dxa"/>
                  <w:tcBorders>
                    <w:top w:val="single" w:sz="4" w:space="0" w:color="auto"/>
                    <w:left w:val="single" w:sz="4" w:space="0" w:color="auto"/>
                    <w:bottom w:val="single" w:sz="4" w:space="0" w:color="auto"/>
                    <w:right w:val="single" w:sz="4" w:space="0" w:color="auto"/>
                  </w:tcBorders>
                </w:tcPr>
                <w:p w:rsidR="00147019" w:rsidRPr="00C00499" w:rsidRDefault="00147019" w:rsidP="00264270">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147019" w:rsidRPr="00C00499" w:rsidRDefault="00147019" w:rsidP="00264270">
                  <w:pPr>
                    <w:spacing w:before="120" w:after="120"/>
                    <w:ind w:left="1440" w:hanging="821"/>
                    <w:jc w:val="both"/>
                  </w:pPr>
                  <w:r w:rsidRPr="00C00499">
                    <w:t>Specificații de preț</w:t>
                  </w:r>
                </w:p>
              </w:tc>
            </w:tr>
            <w:tr w:rsidR="00147019" w:rsidRPr="00C00499" w:rsidTr="00264270">
              <w:trPr>
                <w:trHeight w:val="697"/>
              </w:trPr>
              <w:tc>
                <w:tcPr>
                  <w:tcW w:w="9747" w:type="dxa"/>
                  <w:gridSpan w:val="2"/>
                </w:tcPr>
                <w:p w:rsidR="00147019" w:rsidRPr="00C00499" w:rsidRDefault="00147019" w:rsidP="00264270">
                  <w:pPr>
                    <w:spacing w:after="120"/>
                    <w:jc w:val="both"/>
                    <w:rPr>
                      <w:bCs/>
                      <w:i/>
                    </w:rPr>
                  </w:pPr>
                </w:p>
              </w:tc>
            </w:tr>
          </w:tbl>
          <w:p w:rsidR="00147019" w:rsidRPr="00C00499" w:rsidRDefault="00147019" w:rsidP="00264270">
            <w:pPr>
              <w:spacing w:line="360" w:lineRule="auto"/>
              <w:jc w:val="both"/>
            </w:pPr>
          </w:p>
        </w:tc>
      </w:tr>
    </w:tbl>
    <w:p w:rsidR="00147019" w:rsidRPr="00C00499" w:rsidRDefault="00147019" w:rsidP="00147019"/>
    <w:p w:rsidR="00147019" w:rsidRPr="00C00499" w:rsidRDefault="00147019" w:rsidP="00147019">
      <w:pPr>
        <w:pStyle w:val="2"/>
        <w:rPr>
          <w:sz w:val="24"/>
        </w:rPr>
      </w:pPr>
    </w:p>
    <w:p w:rsidR="00147019" w:rsidRPr="00C00499" w:rsidRDefault="00147019" w:rsidP="00147019">
      <w:pPr>
        <w:sectPr w:rsidR="00147019" w:rsidRPr="00C00499" w:rsidSect="000D131D">
          <w:footerReference w:type="first" r:id="rId10"/>
          <w:pgSz w:w="11906" w:h="16838" w:code="9"/>
          <w:pgMar w:top="851" w:right="1134" w:bottom="709"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15"/>
        <w:gridCol w:w="236"/>
        <w:gridCol w:w="73"/>
        <w:gridCol w:w="570"/>
        <w:gridCol w:w="3117"/>
        <w:gridCol w:w="1239"/>
        <w:gridCol w:w="1254"/>
        <w:gridCol w:w="1204"/>
        <w:gridCol w:w="618"/>
        <w:gridCol w:w="2490"/>
        <w:gridCol w:w="1844"/>
        <w:gridCol w:w="1758"/>
        <w:gridCol w:w="302"/>
      </w:tblGrid>
      <w:tr w:rsidR="00147019" w:rsidRPr="00C00499" w:rsidTr="00C1773A">
        <w:trPr>
          <w:gridAfter w:val="1"/>
          <w:wAfter w:w="95" w:type="pct"/>
          <w:trHeight w:val="697"/>
        </w:trPr>
        <w:tc>
          <w:tcPr>
            <w:tcW w:w="382" w:type="pct"/>
          </w:tcPr>
          <w:p w:rsidR="00147019" w:rsidRPr="006F2A46" w:rsidRDefault="00147019" w:rsidP="00264270">
            <w:pPr>
              <w:pStyle w:val="2"/>
              <w:rPr>
                <w:b w:val="0"/>
                <w:sz w:val="20"/>
                <w:szCs w:val="20"/>
                <w:lang w:val="en-US"/>
              </w:rPr>
            </w:pPr>
          </w:p>
        </w:tc>
        <w:tc>
          <w:tcPr>
            <w:tcW w:w="74" w:type="pct"/>
          </w:tcPr>
          <w:p w:rsidR="00147019" w:rsidRPr="006F2A46" w:rsidRDefault="00147019" w:rsidP="00264270">
            <w:pPr>
              <w:pStyle w:val="2"/>
              <w:rPr>
                <w:b w:val="0"/>
                <w:sz w:val="20"/>
                <w:szCs w:val="20"/>
                <w:lang w:val="en-US"/>
              </w:rPr>
            </w:pPr>
          </w:p>
        </w:tc>
        <w:tc>
          <w:tcPr>
            <w:tcW w:w="4449" w:type="pct"/>
            <w:gridSpan w:val="10"/>
            <w:shd w:val="clear" w:color="auto" w:fill="auto"/>
            <w:vAlign w:val="center"/>
          </w:tcPr>
          <w:p w:rsidR="00147019" w:rsidRPr="006F2A46" w:rsidRDefault="00147019" w:rsidP="00264270">
            <w:pPr>
              <w:pStyle w:val="2"/>
              <w:rPr>
                <w:sz w:val="24"/>
                <w:lang w:val="en-US"/>
              </w:rPr>
            </w:pPr>
            <w:r w:rsidRPr="006F2A46">
              <w:rPr>
                <w:b w:val="0"/>
                <w:sz w:val="20"/>
                <w:szCs w:val="20"/>
                <w:lang w:val="en-US"/>
              </w:rPr>
              <w:br w:type="page"/>
            </w:r>
            <w:r w:rsidRPr="006F2A46">
              <w:rPr>
                <w:b w:val="0"/>
              </w:rPr>
              <w:br w:type="page"/>
            </w:r>
            <w:r w:rsidRPr="006F2A46">
              <w:rPr>
                <w:b w:val="0"/>
                <w:lang w:val="en-US"/>
              </w:rPr>
              <w:br w:type="page"/>
            </w:r>
            <w:r w:rsidRPr="006F2A46">
              <w:rPr>
                <w:b w:val="0"/>
                <w:sz w:val="20"/>
                <w:szCs w:val="20"/>
                <w:lang w:val="en-US"/>
              </w:rPr>
              <w:br w:type="page"/>
            </w:r>
            <w:r w:rsidRPr="006F2A46">
              <w:rPr>
                <w:sz w:val="24"/>
              </w:rPr>
              <w:br w:type="page"/>
            </w:r>
            <w:bookmarkStart w:id="166" w:name="_Toc356920194"/>
            <w:bookmarkStart w:id="167" w:name="_Toc392180206"/>
            <w:bookmarkStart w:id="168" w:name="_Toc449539095"/>
            <w:r w:rsidRPr="006F2A46">
              <w:t xml:space="preserve">Specificaţii tehnice </w:t>
            </w:r>
            <w:r w:rsidRPr="006F2A46">
              <w:rPr>
                <w:lang w:val="en-US"/>
              </w:rPr>
              <w:t>(F4.1)</w:t>
            </w:r>
            <w:bookmarkEnd w:id="166"/>
            <w:bookmarkEnd w:id="167"/>
            <w:bookmarkEnd w:id="168"/>
            <w:r w:rsidRPr="006F2A46">
              <w:rPr>
                <w:b w:val="0"/>
              </w:rPr>
              <w:t xml:space="preserve"> </w:t>
            </w:r>
          </w:p>
        </w:tc>
      </w:tr>
      <w:tr w:rsidR="00147019" w:rsidRPr="00C00499" w:rsidTr="00C1773A">
        <w:trPr>
          <w:gridAfter w:val="1"/>
          <w:wAfter w:w="95" w:type="pct"/>
        </w:trPr>
        <w:tc>
          <w:tcPr>
            <w:tcW w:w="382" w:type="pct"/>
            <w:tcBorders>
              <w:bottom w:val="single" w:sz="4" w:space="0" w:color="auto"/>
            </w:tcBorders>
          </w:tcPr>
          <w:p w:rsidR="00147019" w:rsidRPr="00C00499" w:rsidRDefault="00147019" w:rsidP="00264270">
            <w:pPr>
              <w:pStyle w:val="BankNormal"/>
              <w:spacing w:after="0"/>
              <w:jc w:val="both"/>
              <w:rPr>
                <w:i/>
                <w:iCs/>
                <w:szCs w:val="24"/>
                <w:lang w:val="ro-RO"/>
              </w:rPr>
            </w:pPr>
          </w:p>
        </w:tc>
        <w:tc>
          <w:tcPr>
            <w:tcW w:w="74" w:type="pct"/>
            <w:tcBorders>
              <w:bottom w:val="single" w:sz="4" w:space="0" w:color="auto"/>
            </w:tcBorders>
          </w:tcPr>
          <w:p w:rsidR="00147019" w:rsidRPr="00C00499" w:rsidRDefault="00147019" w:rsidP="00264270">
            <w:pPr>
              <w:pStyle w:val="BankNormal"/>
              <w:spacing w:after="0"/>
              <w:jc w:val="both"/>
              <w:rPr>
                <w:i/>
                <w:iCs/>
                <w:szCs w:val="24"/>
                <w:lang w:val="ro-RO"/>
              </w:rPr>
            </w:pPr>
          </w:p>
        </w:tc>
        <w:tc>
          <w:tcPr>
            <w:tcW w:w="4449" w:type="pct"/>
            <w:gridSpan w:val="10"/>
            <w:tcBorders>
              <w:bottom w:val="single" w:sz="4" w:space="0" w:color="auto"/>
            </w:tcBorders>
            <w:shd w:val="clear" w:color="auto" w:fill="auto"/>
          </w:tcPr>
          <w:p w:rsidR="00147019" w:rsidRPr="00C00499" w:rsidRDefault="00147019" w:rsidP="00264270">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147019" w:rsidRPr="007C0C9D" w:rsidTr="00C1773A">
              <w:trPr>
                <w:jc w:val="center"/>
              </w:trPr>
              <w:tc>
                <w:tcPr>
                  <w:tcW w:w="10500" w:type="dxa"/>
                  <w:tcBorders>
                    <w:top w:val="nil"/>
                    <w:left w:val="nil"/>
                    <w:bottom w:val="nil"/>
                    <w:right w:val="nil"/>
                  </w:tcBorders>
                  <w:tcMar>
                    <w:top w:w="15" w:type="dxa"/>
                    <w:left w:w="45" w:type="dxa"/>
                    <w:bottom w:w="15" w:type="dxa"/>
                    <w:right w:w="45" w:type="dxa"/>
                  </w:tcMar>
                  <w:hideMark/>
                </w:tcPr>
                <w:p w:rsidR="00147019" w:rsidRPr="007C0C9D" w:rsidRDefault="00147019" w:rsidP="008C7760">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147019" w:rsidRPr="00C00499" w:rsidRDefault="00147019" w:rsidP="00264270">
            <w:pPr>
              <w:jc w:val="center"/>
            </w:pPr>
          </w:p>
        </w:tc>
      </w:tr>
      <w:tr w:rsidR="00147019" w:rsidRPr="00C00499" w:rsidTr="00C1773A">
        <w:trPr>
          <w:gridAfter w:val="1"/>
          <w:wAfter w:w="95" w:type="pct"/>
          <w:trHeight w:val="397"/>
        </w:trPr>
        <w:tc>
          <w:tcPr>
            <w:tcW w:w="4905"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r w:rsidRPr="00C00499">
              <w:t xml:space="preserve">Numărul </w:t>
            </w:r>
            <w:r>
              <w:t>procedurii de ach</w:t>
            </w:r>
            <w:r w:rsidR="000D131D">
              <w:t>iziție______________din_______</w:t>
            </w:r>
          </w:p>
        </w:tc>
      </w:tr>
      <w:tr w:rsidR="00147019" w:rsidRPr="00C00499" w:rsidTr="00C1773A">
        <w:trPr>
          <w:gridAfter w:val="1"/>
          <w:wAfter w:w="95" w:type="pct"/>
          <w:trHeight w:val="397"/>
        </w:trPr>
        <w:tc>
          <w:tcPr>
            <w:tcW w:w="4905"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r w:rsidRPr="00C00499">
              <w:t xml:space="preserve">Denumirea </w:t>
            </w:r>
            <w:r>
              <w:t>procedurii de achiziție</w:t>
            </w:r>
            <w:r w:rsidRPr="00C00499">
              <w:t>:</w:t>
            </w:r>
          </w:p>
        </w:tc>
      </w:tr>
      <w:tr w:rsidR="00147019" w:rsidRPr="00C00499" w:rsidTr="00C1773A">
        <w:trPr>
          <w:gridAfter w:val="1"/>
          <w:wAfter w:w="95" w:type="pct"/>
          <w:trHeight w:val="567"/>
        </w:trPr>
        <w:tc>
          <w:tcPr>
            <w:tcW w:w="479" w:type="pct"/>
            <w:gridSpan w:val="3"/>
          </w:tcPr>
          <w:p w:rsidR="00147019" w:rsidRPr="00C00499" w:rsidRDefault="00147019" w:rsidP="00264270"/>
        </w:tc>
        <w:tc>
          <w:tcPr>
            <w:tcW w:w="179" w:type="pct"/>
          </w:tcPr>
          <w:p w:rsidR="00147019" w:rsidRPr="00C00499" w:rsidRDefault="00147019" w:rsidP="00264270"/>
        </w:tc>
        <w:tc>
          <w:tcPr>
            <w:tcW w:w="2334" w:type="pct"/>
            <w:gridSpan w:val="5"/>
            <w:shd w:val="clear" w:color="auto" w:fill="auto"/>
          </w:tcPr>
          <w:p w:rsidR="00147019" w:rsidRPr="00C00499" w:rsidRDefault="00147019" w:rsidP="00264270"/>
        </w:tc>
        <w:tc>
          <w:tcPr>
            <w:tcW w:w="1913" w:type="pct"/>
            <w:gridSpan w:val="3"/>
            <w:shd w:val="clear" w:color="auto" w:fill="auto"/>
          </w:tcPr>
          <w:p w:rsidR="00147019" w:rsidRPr="00C00499" w:rsidRDefault="00147019" w:rsidP="00264270"/>
        </w:tc>
      </w:tr>
      <w:tr w:rsidR="00C1773A" w:rsidRPr="00C00499" w:rsidTr="00170DB6">
        <w:trPr>
          <w:trHeight w:val="1043"/>
        </w:trPr>
        <w:tc>
          <w:tcPr>
            <w:tcW w:w="4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pPr>
              <w:jc w:val="center"/>
              <w:rPr>
                <w:b/>
              </w:rPr>
            </w:pPr>
            <w:r w:rsidRPr="00C00499">
              <w:rPr>
                <w:b/>
              </w:rPr>
              <w:t>Cod CPV</w:t>
            </w:r>
          </w:p>
        </w:tc>
        <w:tc>
          <w:tcPr>
            <w:tcW w:w="179" w:type="pct"/>
            <w:tcBorders>
              <w:top w:val="single" w:sz="4" w:space="0" w:color="auto"/>
              <w:left w:val="single" w:sz="4" w:space="0" w:color="auto"/>
              <w:bottom w:val="single" w:sz="4" w:space="0" w:color="auto"/>
              <w:right w:val="single" w:sz="4" w:space="0" w:color="auto"/>
            </w:tcBorders>
          </w:tcPr>
          <w:p w:rsidR="00147019" w:rsidRPr="00C00499" w:rsidRDefault="00147019" w:rsidP="00264270">
            <w:pPr>
              <w:jc w:val="center"/>
              <w:rPr>
                <w:b/>
              </w:rPr>
            </w:pP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147019" w:rsidRPr="00C00499" w:rsidRDefault="00147019" w:rsidP="00264270">
            <w:pPr>
              <w:jc w:val="center"/>
              <w:rPr>
                <w:b/>
              </w:rPr>
            </w:pPr>
            <w:r w:rsidRPr="00C00499">
              <w:rPr>
                <w:b/>
              </w:rPr>
              <w:t xml:space="preserve">Denumirea bunurilor </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147019" w:rsidRPr="00C00499" w:rsidRDefault="00147019" w:rsidP="00264270">
            <w:pPr>
              <w:jc w:val="center"/>
              <w:rPr>
                <w:b/>
              </w:rPr>
            </w:pPr>
            <w:r w:rsidRPr="00C00499">
              <w:rPr>
                <w:b/>
              </w:rPr>
              <w:t>Modelul articolului</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147019" w:rsidRPr="00C00499" w:rsidRDefault="00147019" w:rsidP="00264270">
            <w:pPr>
              <w:jc w:val="center"/>
              <w:rPr>
                <w:b/>
              </w:rPr>
            </w:pPr>
            <w:r w:rsidRPr="00C00499">
              <w:rPr>
                <w:b/>
              </w:rPr>
              <w:t>Ţara de origine</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147019" w:rsidRPr="00C00499" w:rsidRDefault="00147019" w:rsidP="00264270">
            <w:pPr>
              <w:jc w:val="center"/>
              <w:rPr>
                <w:b/>
              </w:rPr>
            </w:pPr>
            <w:r w:rsidRPr="00C00499">
              <w:rPr>
                <w:b/>
              </w:rPr>
              <w:t>Produ-cătorul</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tcPr>
          <w:p w:rsidR="00147019" w:rsidRPr="00C00499" w:rsidRDefault="00147019" w:rsidP="00264270">
            <w:pPr>
              <w:jc w:val="center"/>
              <w:rPr>
                <w:b/>
              </w:rPr>
            </w:pPr>
            <w:r w:rsidRPr="00C00499">
              <w:rPr>
                <w:b/>
              </w:rPr>
              <w:t>Specificarea tehnică deplină solicitată de către autoritatea contractantă</w:t>
            </w:r>
          </w:p>
          <w:p w:rsidR="00147019" w:rsidRPr="00C00499" w:rsidRDefault="00147019" w:rsidP="00264270">
            <w:pPr>
              <w:jc w:val="center"/>
            </w:pPr>
          </w:p>
        </w:tc>
        <w:tc>
          <w:tcPr>
            <w:tcW w:w="579" w:type="pct"/>
            <w:tcBorders>
              <w:top w:val="single" w:sz="4" w:space="0" w:color="auto"/>
              <w:left w:val="single" w:sz="4" w:space="0" w:color="auto"/>
              <w:bottom w:val="single" w:sz="4" w:space="0" w:color="auto"/>
              <w:right w:val="single" w:sz="4" w:space="0" w:color="auto"/>
            </w:tcBorders>
          </w:tcPr>
          <w:p w:rsidR="00147019" w:rsidRPr="00C00499" w:rsidRDefault="00147019" w:rsidP="00264270">
            <w:pPr>
              <w:jc w:val="center"/>
              <w:rPr>
                <w:b/>
              </w:rPr>
            </w:pPr>
            <w:r w:rsidRPr="00C00499">
              <w:rPr>
                <w:b/>
              </w:rPr>
              <w:t>Specificarea tehnică deplină propusă de către ofertant</w:t>
            </w:r>
          </w:p>
          <w:p w:rsidR="00147019" w:rsidRPr="00C00499" w:rsidRDefault="00147019" w:rsidP="00264270">
            <w:pPr>
              <w:jc w:val="center"/>
              <w:rPr>
                <w:b/>
                <w:szCs w:val="28"/>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tcPr>
          <w:p w:rsidR="00147019" w:rsidRPr="00C00499" w:rsidRDefault="00147019" w:rsidP="00264270">
            <w:pPr>
              <w:jc w:val="center"/>
              <w:rPr>
                <w:b/>
              </w:rPr>
            </w:pPr>
            <w:r w:rsidRPr="00C00499">
              <w:rPr>
                <w:b/>
              </w:rPr>
              <w:t>Standarde de referinţă</w:t>
            </w:r>
          </w:p>
        </w:tc>
      </w:tr>
      <w:tr w:rsidR="00C1773A" w:rsidRPr="00C00499" w:rsidTr="00170DB6">
        <w:trPr>
          <w:trHeight w:val="283"/>
        </w:trPr>
        <w:tc>
          <w:tcPr>
            <w:tcW w:w="4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pPr>
              <w:jc w:val="center"/>
            </w:pPr>
            <w:r w:rsidRPr="00770087">
              <w:rPr>
                <w:color w:val="000000" w:themeColor="text1"/>
              </w:rPr>
              <w:t>1</w:t>
            </w:r>
          </w:p>
        </w:tc>
        <w:tc>
          <w:tcPr>
            <w:tcW w:w="179" w:type="pct"/>
            <w:tcBorders>
              <w:top w:val="single" w:sz="4" w:space="0" w:color="auto"/>
              <w:left w:val="single" w:sz="4" w:space="0" w:color="auto"/>
              <w:bottom w:val="single" w:sz="4" w:space="0" w:color="auto"/>
              <w:right w:val="single" w:sz="4" w:space="0" w:color="auto"/>
            </w:tcBorders>
          </w:tcPr>
          <w:p w:rsidR="00147019" w:rsidRPr="00C00499" w:rsidRDefault="00147019" w:rsidP="00264270">
            <w:pPr>
              <w:jc w:val="cente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pPr>
              <w:jc w:val="center"/>
            </w:pPr>
            <w:r w:rsidRPr="00770087">
              <w:rPr>
                <w:color w:val="000000" w:themeColor="text1"/>
              </w:rPr>
              <w:t>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pPr>
              <w:jc w:val="center"/>
            </w:pPr>
            <w:r w:rsidRPr="00C00499">
              <w:t>3</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pPr>
              <w:jc w:val="center"/>
            </w:pPr>
            <w:r w:rsidRPr="00C00499">
              <w:t>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pPr>
              <w:jc w:val="center"/>
            </w:pPr>
            <w:r w:rsidRPr="00C00499">
              <w:t>5</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pPr>
              <w:jc w:val="center"/>
            </w:pPr>
            <w:r w:rsidRPr="00770087">
              <w:rPr>
                <w:color w:val="000000" w:themeColor="text1"/>
              </w:rPr>
              <w:t>6</w:t>
            </w:r>
          </w:p>
        </w:tc>
        <w:tc>
          <w:tcPr>
            <w:tcW w:w="579" w:type="pct"/>
            <w:tcBorders>
              <w:top w:val="single" w:sz="4" w:space="0" w:color="auto"/>
              <w:left w:val="single" w:sz="4" w:space="0" w:color="auto"/>
              <w:bottom w:val="single" w:sz="4" w:space="0" w:color="auto"/>
              <w:right w:val="single" w:sz="4" w:space="0" w:color="auto"/>
            </w:tcBorders>
          </w:tcPr>
          <w:p w:rsidR="00147019" w:rsidRPr="00C00499" w:rsidRDefault="00147019" w:rsidP="00264270">
            <w:pPr>
              <w:jc w:val="center"/>
            </w:pPr>
            <w:r w:rsidRPr="00C00499">
              <w:t>7</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pPr>
              <w:jc w:val="center"/>
            </w:pPr>
            <w:r w:rsidRPr="00770087">
              <w:rPr>
                <w:color w:val="000000" w:themeColor="text1"/>
              </w:rPr>
              <w:t>8</w:t>
            </w:r>
          </w:p>
        </w:tc>
      </w:tr>
      <w:tr w:rsidR="00C1773A" w:rsidRPr="00C00499" w:rsidTr="00170DB6">
        <w:trPr>
          <w:trHeight w:val="397"/>
        </w:trPr>
        <w:tc>
          <w:tcPr>
            <w:tcW w:w="4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tc>
        <w:tc>
          <w:tcPr>
            <w:tcW w:w="179" w:type="pct"/>
            <w:tcBorders>
              <w:top w:val="single" w:sz="4" w:space="0" w:color="auto"/>
              <w:left w:val="single" w:sz="4" w:space="0" w:color="auto"/>
              <w:bottom w:val="single" w:sz="4" w:space="0" w:color="auto"/>
              <w:right w:val="single" w:sz="4" w:space="0" w:color="auto"/>
            </w:tcBorders>
          </w:tcPr>
          <w:p w:rsidR="00147019" w:rsidRPr="00C00499" w:rsidRDefault="00147019" w:rsidP="00264270"/>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147019" w:rsidRPr="00C1773A" w:rsidRDefault="00C1773A" w:rsidP="00C1773A">
            <w:r w:rsidRPr="00C1773A">
              <w:t>Lotul I</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tc>
        <w:tc>
          <w:tcPr>
            <w:tcW w:w="579" w:type="pct"/>
            <w:tcBorders>
              <w:top w:val="single" w:sz="4" w:space="0" w:color="auto"/>
              <w:left w:val="single" w:sz="4" w:space="0" w:color="auto"/>
              <w:bottom w:val="single" w:sz="4" w:space="0" w:color="auto"/>
              <w:right w:val="single" w:sz="4" w:space="0" w:color="auto"/>
            </w:tcBorders>
          </w:tcPr>
          <w:p w:rsidR="00147019" w:rsidRPr="00C00499" w:rsidRDefault="00147019" w:rsidP="00264270"/>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tc>
      </w:tr>
      <w:tr w:rsidR="00C1773A" w:rsidRPr="00C00499" w:rsidTr="00170DB6">
        <w:trPr>
          <w:trHeight w:val="397"/>
        </w:trPr>
        <w:tc>
          <w:tcPr>
            <w:tcW w:w="4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7019" w:rsidRPr="00E91438" w:rsidRDefault="00CC4BA9" w:rsidP="00264270">
            <w:r>
              <w:t>34113300-5</w:t>
            </w:r>
          </w:p>
        </w:tc>
        <w:tc>
          <w:tcPr>
            <w:tcW w:w="179" w:type="pct"/>
            <w:tcBorders>
              <w:top w:val="single" w:sz="4" w:space="0" w:color="auto"/>
              <w:left w:val="single" w:sz="4" w:space="0" w:color="auto"/>
              <w:bottom w:val="single" w:sz="4" w:space="0" w:color="auto"/>
              <w:right w:val="single" w:sz="4" w:space="0" w:color="auto"/>
            </w:tcBorders>
          </w:tcPr>
          <w:p w:rsidR="00E91438" w:rsidRDefault="00E91438" w:rsidP="00264270">
            <w:pPr>
              <w:rPr>
                <w:i/>
                <w:iCs/>
                <w:sz w:val="20"/>
                <w:szCs w:val="20"/>
              </w:rPr>
            </w:pPr>
          </w:p>
          <w:p w:rsidR="00147019" w:rsidRPr="00E91438" w:rsidRDefault="00C1773A" w:rsidP="00264270">
            <w:pPr>
              <w:rPr>
                <w:iCs/>
              </w:rPr>
            </w:pPr>
            <w:r w:rsidRPr="00E91438">
              <w:rPr>
                <w:iCs/>
              </w:rPr>
              <w:t>1.1</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CC4BA9" w:rsidP="00264270">
            <w:pPr>
              <w:rPr>
                <w:b/>
              </w:rPr>
            </w:pPr>
            <w:r>
              <w:rPr>
                <w:b/>
              </w:rPr>
              <w:t>Automobil operativ de teren de tip OFF Road</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DB6" w:rsidRPr="00170DB6" w:rsidRDefault="00170DB6" w:rsidP="00170DB6">
            <w:pPr>
              <w:rPr>
                <w:rStyle w:val="27"/>
                <w:sz w:val="22"/>
                <w:szCs w:val="22"/>
                <w:lang w:val="ro-MO"/>
              </w:rPr>
            </w:pPr>
            <w:r w:rsidRPr="00170DB6">
              <w:rPr>
                <w:rStyle w:val="27"/>
                <w:sz w:val="22"/>
                <w:szCs w:val="22"/>
                <w:lang w:val="ro-MO"/>
              </w:rPr>
              <w:t>Automobil cu tracţiune integrală, multifuncţional, având la bază un şasiu tip cadru, capabil să transporte atât pasageri cât şi încărcături cu greutatea de circa 700 - 800 kg pe drumuri cu acoperământ, dar și pe drumuri accidentate. Autovehiculul trebuie să fie conform normelor în vigoare pentru circulație pe drumurile naționale și internaționale.</w:t>
            </w:r>
          </w:p>
          <w:p w:rsidR="00170DB6" w:rsidRPr="00170DB6" w:rsidRDefault="00170DB6" w:rsidP="00170DB6">
            <w:pPr>
              <w:keepNext/>
              <w:keepLines/>
              <w:widowControl w:val="0"/>
              <w:tabs>
                <w:tab w:val="left" w:pos="862"/>
              </w:tabs>
              <w:spacing w:line="280" w:lineRule="exact"/>
              <w:outlineLvl w:val="0"/>
              <w:rPr>
                <w:sz w:val="22"/>
                <w:szCs w:val="22"/>
                <w:lang w:val="ro-MO"/>
              </w:rPr>
            </w:pPr>
            <w:bookmarkStart w:id="169" w:name="bookmark2"/>
            <w:r w:rsidRPr="00170DB6">
              <w:rPr>
                <w:rStyle w:val="13"/>
                <w:sz w:val="22"/>
                <w:szCs w:val="22"/>
                <w:lang w:val="ro-MO"/>
              </w:rPr>
              <w:t>Descriere generală:</w:t>
            </w:r>
            <w:bookmarkEnd w:id="169"/>
          </w:p>
          <w:p w:rsidR="00170DB6" w:rsidRPr="00170DB6" w:rsidRDefault="00170DB6" w:rsidP="00170DB6">
            <w:pPr>
              <w:widowControl w:val="0"/>
              <w:tabs>
                <w:tab w:val="left" w:pos="1292"/>
              </w:tabs>
              <w:spacing w:line="350" w:lineRule="exact"/>
              <w:rPr>
                <w:sz w:val="22"/>
                <w:szCs w:val="22"/>
                <w:lang w:val="ro-MO"/>
              </w:rPr>
            </w:pPr>
            <w:r w:rsidRPr="00170DB6">
              <w:rPr>
                <w:rStyle w:val="27"/>
                <w:sz w:val="22"/>
                <w:szCs w:val="22"/>
                <w:lang w:val="ro-MO"/>
              </w:rPr>
              <w:t>Anul fabricării: 2017-2019</w:t>
            </w:r>
          </w:p>
          <w:p w:rsidR="00170DB6" w:rsidRPr="00170DB6" w:rsidRDefault="00170DB6" w:rsidP="00170DB6">
            <w:pPr>
              <w:widowControl w:val="0"/>
              <w:tabs>
                <w:tab w:val="left" w:pos="1292"/>
              </w:tabs>
              <w:spacing w:line="350" w:lineRule="exact"/>
              <w:rPr>
                <w:sz w:val="22"/>
                <w:szCs w:val="22"/>
                <w:lang w:val="ro-MO"/>
              </w:rPr>
            </w:pPr>
            <w:r w:rsidRPr="00170DB6">
              <w:rPr>
                <w:rStyle w:val="27"/>
                <w:sz w:val="22"/>
                <w:szCs w:val="22"/>
                <w:lang w:val="ro-MO"/>
              </w:rPr>
              <w:t>Masa totală maximă: 3300 kg.;</w:t>
            </w:r>
          </w:p>
          <w:p w:rsidR="00170DB6" w:rsidRPr="00170DB6" w:rsidRDefault="00170DB6" w:rsidP="00170DB6">
            <w:pPr>
              <w:widowControl w:val="0"/>
              <w:tabs>
                <w:tab w:val="left" w:pos="1292"/>
              </w:tabs>
              <w:spacing w:line="350" w:lineRule="exact"/>
              <w:rPr>
                <w:sz w:val="22"/>
                <w:szCs w:val="22"/>
                <w:lang w:val="ro-MO"/>
              </w:rPr>
            </w:pPr>
            <w:r w:rsidRPr="00170DB6">
              <w:rPr>
                <w:rStyle w:val="27"/>
                <w:sz w:val="22"/>
                <w:szCs w:val="22"/>
                <w:lang w:val="ro-MO"/>
              </w:rPr>
              <w:lastRenderedPageBreak/>
              <w:t>Masa proprie maximă: 2600 kg</w:t>
            </w:r>
          </w:p>
          <w:p w:rsidR="00170DB6" w:rsidRPr="00170DB6" w:rsidRDefault="00170DB6" w:rsidP="00170DB6">
            <w:pPr>
              <w:widowControl w:val="0"/>
              <w:tabs>
                <w:tab w:val="left" w:pos="1292"/>
              </w:tabs>
              <w:spacing w:line="350" w:lineRule="exact"/>
              <w:rPr>
                <w:sz w:val="22"/>
                <w:szCs w:val="22"/>
                <w:lang w:val="ro-MO"/>
              </w:rPr>
            </w:pPr>
            <w:r w:rsidRPr="00170DB6">
              <w:rPr>
                <w:rStyle w:val="27"/>
                <w:sz w:val="22"/>
                <w:szCs w:val="22"/>
                <w:lang w:val="ro-MO"/>
              </w:rPr>
              <w:t>Capacitate scaune: minim 4 + 1 locuri;</w:t>
            </w:r>
            <w:r>
              <w:rPr>
                <w:sz w:val="22"/>
                <w:szCs w:val="22"/>
                <w:lang w:val="ro-MO"/>
              </w:rPr>
              <w:t xml:space="preserve"> </w:t>
            </w:r>
            <w:r w:rsidRPr="00170DB6">
              <w:rPr>
                <w:rStyle w:val="27"/>
                <w:sz w:val="22"/>
                <w:szCs w:val="22"/>
                <w:lang w:val="ro-MO"/>
              </w:rPr>
              <w:t>Numărul de uşi: 4</w:t>
            </w:r>
          </w:p>
          <w:p w:rsidR="00170DB6" w:rsidRPr="00170DB6" w:rsidRDefault="00170DB6" w:rsidP="00170DB6">
            <w:pPr>
              <w:widowControl w:val="0"/>
              <w:tabs>
                <w:tab w:val="left" w:pos="1292"/>
              </w:tabs>
              <w:spacing w:line="350" w:lineRule="exact"/>
              <w:rPr>
                <w:sz w:val="22"/>
                <w:szCs w:val="22"/>
                <w:lang w:val="ro-MO"/>
              </w:rPr>
            </w:pPr>
            <w:r w:rsidRPr="00170DB6">
              <w:rPr>
                <w:rStyle w:val="27"/>
                <w:sz w:val="22"/>
                <w:szCs w:val="22"/>
                <w:lang w:val="ro-MO"/>
              </w:rPr>
              <w:t xml:space="preserve">Formula de tracţiune: </w:t>
            </w:r>
            <w:r w:rsidRPr="00170DB6">
              <w:rPr>
                <w:rStyle w:val="22pt"/>
                <w:sz w:val="22"/>
                <w:szCs w:val="22"/>
                <w:lang w:val="ro-MO"/>
              </w:rPr>
              <w:t>4x4;</w:t>
            </w:r>
          </w:p>
          <w:p w:rsidR="00170DB6" w:rsidRPr="00170DB6" w:rsidRDefault="00170DB6" w:rsidP="00170DB6">
            <w:pPr>
              <w:widowControl w:val="0"/>
              <w:tabs>
                <w:tab w:val="left" w:pos="1292"/>
              </w:tabs>
              <w:spacing w:line="350" w:lineRule="exact"/>
              <w:rPr>
                <w:sz w:val="22"/>
                <w:szCs w:val="22"/>
                <w:lang w:val="ro-MO"/>
              </w:rPr>
            </w:pPr>
            <w:r w:rsidRPr="00170DB6">
              <w:rPr>
                <w:rStyle w:val="27"/>
                <w:sz w:val="22"/>
                <w:szCs w:val="22"/>
                <w:lang w:val="ro-MO"/>
              </w:rPr>
              <w:t>Lungime: maxim 6300 mm;</w:t>
            </w:r>
          </w:p>
          <w:p w:rsidR="00170DB6" w:rsidRPr="00170DB6" w:rsidRDefault="00170DB6" w:rsidP="00170DB6">
            <w:pPr>
              <w:tabs>
                <w:tab w:val="left" w:pos="1292"/>
              </w:tabs>
              <w:spacing w:line="350" w:lineRule="exact"/>
              <w:rPr>
                <w:sz w:val="22"/>
                <w:szCs w:val="22"/>
                <w:lang w:val="ro-MO"/>
              </w:rPr>
            </w:pPr>
            <w:r w:rsidRPr="00170DB6">
              <w:rPr>
                <w:rStyle w:val="27"/>
                <w:sz w:val="22"/>
                <w:szCs w:val="22"/>
                <w:lang w:val="ro-MO"/>
              </w:rPr>
              <w:t>Înălţime: maxim 1945 mm (măsurată la greutatea netă cu gerofar);</w:t>
            </w:r>
          </w:p>
          <w:p w:rsidR="00170DB6" w:rsidRPr="00170DB6" w:rsidRDefault="00170DB6" w:rsidP="00A46AC4">
            <w:pPr>
              <w:widowControl w:val="0"/>
              <w:tabs>
                <w:tab w:val="left" w:pos="1292"/>
              </w:tabs>
              <w:spacing w:line="350" w:lineRule="exact"/>
              <w:rPr>
                <w:rStyle w:val="27"/>
                <w:sz w:val="22"/>
                <w:szCs w:val="22"/>
                <w:lang w:val="ro-MO"/>
              </w:rPr>
            </w:pPr>
            <w:r w:rsidRPr="00170DB6">
              <w:rPr>
                <w:rStyle w:val="27"/>
                <w:sz w:val="22"/>
                <w:szCs w:val="22"/>
                <w:lang w:val="ro-MO"/>
              </w:rPr>
              <w:t>Lăţime: maxim 2030 mm (măsurată fără oglinzile retrovizoare);</w:t>
            </w:r>
          </w:p>
          <w:p w:rsidR="00170DB6" w:rsidRPr="00170DB6" w:rsidRDefault="00170DB6" w:rsidP="00A46AC4">
            <w:pPr>
              <w:widowControl w:val="0"/>
              <w:tabs>
                <w:tab w:val="left" w:pos="1292"/>
              </w:tabs>
              <w:spacing w:line="350" w:lineRule="exact"/>
              <w:rPr>
                <w:sz w:val="22"/>
                <w:szCs w:val="22"/>
                <w:lang w:val="ro-MO"/>
              </w:rPr>
            </w:pPr>
            <w:r w:rsidRPr="00170DB6">
              <w:rPr>
                <w:rStyle w:val="27"/>
                <w:sz w:val="22"/>
                <w:szCs w:val="22"/>
                <w:lang w:val="ro-MO"/>
              </w:rPr>
              <w:t>Lungimea interioară a benei: min 2400 mm.</w:t>
            </w:r>
          </w:p>
          <w:p w:rsidR="00170DB6" w:rsidRPr="00170DB6" w:rsidRDefault="00170DB6" w:rsidP="00A46AC4">
            <w:pPr>
              <w:widowControl w:val="0"/>
              <w:tabs>
                <w:tab w:val="left" w:pos="1398"/>
              </w:tabs>
              <w:spacing w:line="350" w:lineRule="exact"/>
              <w:rPr>
                <w:sz w:val="22"/>
                <w:szCs w:val="22"/>
                <w:lang w:val="ro-MO"/>
              </w:rPr>
            </w:pPr>
            <w:r w:rsidRPr="00170DB6">
              <w:rPr>
                <w:rStyle w:val="27"/>
                <w:sz w:val="22"/>
                <w:szCs w:val="22"/>
                <w:lang w:val="ro-MO"/>
              </w:rPr>
              <w:t>Garanţie de exploatare de minim 2 ani;</w:t>
            </w:r>
            <w:r w:rsidR="00A46AC4">
              <w:rPr>
                <w:sz w:val="22"/>
                <w:szCs w:val="22"/>
                <w:lang w:val="ro-MO"/>
              </w:rPr>
              <w:t xml:space="preserve"> </w:t>
            </w:r>
            <w:r w:rsidRPr="00170DB6">
              <w:rPr>
                <w:rStyle w:val="27"/>
                <w:sz w:val="22"/>
                <w:szCs w:val="22"/>
                <w:lang w:val="ro-MO"/>
              </w:rPr>
              <w:t>Sisteme de siguranţă pasivă, minim:</w:t>
            </w:r>
            <w:r w:rsidR="00A46AC4">
              <w:rPr>
                <w:sz w:val="22"/>
                <w:szCs w:val="22"/>
                <w:lang w:val="ro-MO"/>
              </w:rPr>
              <w:t xml:space="preserve"> </w:t>
            </w:r>
            <w:r w:rsidRPr="00170DB6">
              <w:rPr>
                <w:rStyle w:val="27"/>
                <w:sz w:val="22"/>
                <w:szCs w:val="22"/>
                <w:lang w:val="ro-MO"/>
              </w:rPr>
              <w:t>centuri de siguranţă în trei puncte - 4+1;</w:t>
            </w:r>
          </w:p>
          <w:p w:rsidR="00170DB6" w:rsidRPr="00170DB6" w:rsidRDefault="00170DB6" w:rsidP="00A46AC4">
            <w:pPr>
              <w:widowControl w:val="0"/>
              <w:tabs>
                <w:tab w:val="left" w:pos="1276"/>
              </w:tabs>
              <w:spacing w:line="350" w:lineRule="exact"/>
              <w:rPr>
                <w:sz w:val="22"/>
                <w:szCs w:val="22"/>
                <w:lang w:val="ro-MO"/>
              </w:rPr>
            </w:pPr>
            <w:r w:rsidRPr="00170DB6">
              <w:rPr>
                <w:rStyle w:val="27"/>
                <w:sz w:val="22"/>
                <w:szCs w:val="22"/>
                <w:lang w:val="ro-MO"/>
              </w:rPr>
              <w:t>airbag-uri – minim 2</w:t>
            </w:r>
          </w:p>
          <w:p w:rsidR="00170DB6" w:rsidRPr="00170DB6" w:rsidRDefault="00170DB6" w:rsidP="00A46AC4">
            <w:pPr>
              <w:widowControl w:val="0"/>
              <w:tabs>
                <w:tab w:val="left" w:pos="1276"/>
              </w:tabs>
              <w:spacing w:line="350" w:lineRule="exact"/>
              <w:rPr>
                <w:sz w:val="22"/>
                <w:szCs w:val="22"/>
                <w:lang w:val="ro-MO"/>
              </w:rPr>
            </w:pPr>
            <w:r w:rsidRPr="00170DB6">
              <w:rPr>
                <w:rStyle w:val="27"/>
                <w:sz w:val="22"/>
                <w:szCs w:val="22"/>
                <w:lang w:val="ro-MO"/>
              </w:rPr>
              <w:t>Instalaţie de semnalizare mers în marşarier;</w:t>
            </w:r>
          </w:p>
          <w:p w:rsidR="00170DB6" w:rsidRPr="00170DB6" w:rsidRDefault="00170DB6" w:rsidP="00A46AC4">
            <w:pPr>
              <w:widowControl w:val="0"/>
              <w:tabs>
                <w:tab w:val="left" w:pos="1398"/>
              </w:tabs>
              <w:spacing w:line="350" w:lineRule="exact"/>
              <w:rPr>
                <w:sz w:val="22"/>
                <w:szCs w:val="22"/>
                <w:lang w:val="ro-MO"/>
              </w:rPr>
            </w:pPr>
            <w:r w:rsidRPr="00170DB6">
              <w:rPr>
                <w:rStyle w:val="27"/>
                <w:sz w:val="22"/>
                <w:szCs w:val="22"/>
                <w:lang w:val="ro-MO"/>
              </w:rPr>
              <w:t>Instalaţie de semnalizare pentru luminile exterioare lăsate aprinse;</w:t>
            </w:r>
          </w:p>
          <w:p w:rsidR="00170DB6" w:rsidRPr="00170DB6" w:rsidRDefault="00170DB6" w:rsidP="00A46AC4">
            <w:pPr>
              <w:widowControl w:val="0"/>
              <w:tabs>
                <w:tab w:val="left" w:pos="1568"/>
              </w:tabs>
              <w:spacing w:line="280" w:lineRule="exact"/>
              <w:rPr>
                <w:sz w:val="22"/>
                <w:szCs w:val="22"/>
                <w:lang w:val="ro-MO"/>
              </w:rPr>
            </w:pPr>
            <w:r w:rsidRPr="00170DB6">
              <w:rPr>
                <w:rStyle w:val="27"/>
                <w:sz w:val="22"/>
                <w:szCs w:val="22"/>
                <w:lang w:val="ro-MO"/>
              </w:rPr>
              <w:t>Panoul de bord - metric.</w:t>
            </w:r>
          </w:p>
          <w:p w:rsidR="00170DB6" w:rsidRPr="00170DB6" w:rsidRDefault="00170DB6" w:rsidP="00A46AC4">
            <w:pPr>
              <w:widowControl w:val="0"/>
              <w:tabs>
                <w:tab w:val="left" w:pos="1568"/>
              </w:tabs>
              <w:spacing w:line="355" w:lineRule="exact"/>
              <w:rPr>
                <w:sz w:val="22"/>
                <w:szCs w:val="22"/>
                <w:lang w:val="ro-MO"/>
              </w:rPr>
            </w:pPr>
            <w:r w:rsidRPr="00170DB6">
              <w:rPr>
                <w:rStyle w:val="27"/>
                <w:sz w:val="22"/>
                <w:szCs w:val="22"/>
                <w:lang w:val="ro-MO"/>
              </w:rPr>
              <w:t>Instalaţii de semnalizare:</w:t>
            </w:r>
          </w:p>
          <w:p w:rsidR="00170DB6" w:rsidRPr="00170DB6" w:rsidRDefault="00170DB6" w:rsidP="00DF7749">
            <w:pPr>
              <w:widowControl w:val="0"/>
              <w:numPr>
                <w:ilvl w:val="0"/>
                <w:numId w:val="30"/>
              </w:numPr>
              <w:tabs>
                <w:tab w:val="left" w:pos="1820"/>
              </w:tabs>
              <w:spacing w:line="355" w:lineRule="exact"/>
              <w:ind w:left="720" w:hanging="360"/>
              <w:rPr>
                <w:sz w:val="22"/>
                <w:szCs w:val="22"/>
                <w:lang w:val="ro-MO"/>
              </w:rPr>
            </w:pPr>
            <w:r w:rsidRPr="00170DB6">
              <w:rPr>
                <w:rStyle w:val="27"/>
                <w:sz w:val="22"/>
                <w:szCs w:val="22"/>
                <w:lang w:val="ro-MO"/>
              </w:rPr>
              <w:t>a curelei pentru şofer necuplate;</w:t>
            </w:r>
          </w:p>
          <w:p w:rsidR="00170DB6" w:rsidRPr="00A46AC4" w:rsidRDefault="00170DB6" w:rsidP="00DF7749">
            <w:pPr>
              <w:widowControl w:val="0"/>
              <w:numPr>
                <w:ilvl w:val="0"/>
                <w:numId w:val="30"/>
              </w:numPr>
              <w:tabs>
                <w:tab w:val="left" w:pos="1821"/>
              </w:tabs>
              <w:spacing w:line="355" w:lineRule="exact"/>
              <w:ind w:left="720" w:hanging="360"/>
              <w:rPr>
                <w:sz w:val="22"/>
                <w:szCs w:val="22"/>
                <w:lang w:val="ro-MO"/>
              </w:rPr>
            </w:pPr>
            <w:r w:rsidRPr="00170DB6">
              <w:rPr>
                <w:rStyle w:val="27"/>
                <w:sz w:val="22"/>
                <w:szCs w:val="22"/>
                <w:lang w:val="ro-MO"/>
              </w:rPr>
              <w:lastRenderedPageBreak/>
              <w:t>nivel scăzut a lichidului de răcire;</w:t>
            </w:r>
            <w:r w:rsidR="00A46AC4">
              <w:rPr>
                <w:sz w:val="22"/>
                <w:szCs w:val="22"/>
                <w:lang w:val="ro-MO"/>
              </w:rPr>
              <w:t xml:space="preserve"> </w:t>
            </w:r>
            <w:r w:rsidRPr="00A46AC4">
              <w:rPr>
                <w:rStyle w:val="27"/>
                <w:sz w:val="22"/>
                <w:szCs w:val="22"/>
                <w:lang w:val="ro-MO"/>
              </w:rPr>
              <w:t>nivel sau presiune joasă a uleiului motor.</w:t>
            </w:r>
          </w:p>
          <w:p w:rsidR="00170DB6" w:rsidRPr="00170DB6" w:rsidRDefault="00170DB6" w:rsidP="00A46AC4">
            <w:pPr>
              <w:widowControl w:val="0"/>
              <w:tabs>
                <w:tab w:val="left" w:pos="1568"/>
              </w:tabs>
              <w:spacing w:line="346" w:lineRule="exact"/>
              <w:rPr>
                <w:sz w:val="22"/>
                <w:szCs w:val="22"/>
                <w:lang w:val="ro-MO"/>
              </w:rPr>
            </w:pPr>
            <w:r w:rsidRPr="00170DB6">
              <w:rPr>
                <w:rStyle w:val="27"/>
                <w:sz w:val="22"/>
                <w:szCs w:val="22"/>
                <w:lang w:val="ro-MO"/>
              </w:rPr>
              <w:t>Cu automobilul vor fi livrate:</w:t>
            </w:r>
          </w:p>
          <w:p w:rsidR="00170DB6" w:rsidRPr="00170DB6" w:rsidRDefault="00170DB6" w:rsidP="00DF7749">
            <w:pPr>
              <w:widowControl w:val="0"/>
              <w:numPr>
                <w:ilvl w:val="0"/>
                <w:numId w:val="31"/>
              </w:numPr>
              <w:tabs>
                <w:tab w:val="left" w:pos="1820"/>
              </w:tabs>
              <w:spacing w:line="346" w:lineRule="exact"/>
              <w:ind w:left="720" w:hanging="360"/>
              <w:rPr>
                <w:sz w:val="22"/>
                <w:szCs w:val="22"/>
                <w:lang w:val="ro-MO"/>
              </w:rPr>
            </w:pPr>
            <w:r w:rsidRPr="00170DB6">
              <w:rPr>
                <w:rStyle w:val="27"/>
                <w:sz w:val="22"/>
                <w:szCs w:val="22"/>
                <w:lang w:val="ro-MO"/>
              </w:rPr>
              <w:t>cheie pentru roţi;</w:t>
            </w:r>
          </w:p>
          <w:p w:rsidR="00170DB6" w:rsidRPr="00170DB6" w:rsidRDefault="00170DB6" w:rsidP="00DF7749">
            <w:pPr>
              <w:widowControl w:val="0"/>
              <w:numPr>
                <w:ilvl w:val="0"/>
                <w:numId w:val="31"/>
              </w:numPr>
              <w:tabs>
                <w:tab w:val="left" w:pos="1826"/>
              </w:tabs>
              <w:spacing w:line="346" w:lineRule="exact"/>
              <w:ind w:left="720" w:hanging="360"/>
              <w:rPr>
                <w:sz w:val="22"/>
                <w:szCs w:val="22"/>
                <w:lang w:val="ro-MO"/>
              </w:rPr>
            </w:pPr>
            <w:r w:rsidRPr="00170DB6">
              <w:rPr>
                <w:rStyle w:val="27"/>
                <w:sz w:val="22"/>
                <w:szCs w:val="22"/>
                <w:lang w:val="ro-MO"/>
              </w:rPr>
              <w:t>pompă pneumatică;</w:t>
            </w:r>
          </w:p>
          <w:p w:rsidR="00170DB6" w:rsidRPr="00170DB6" w:rsidRDefault="00170DB6" w:rsidP="00DF7749">
            <w:pPr>
              <w:widowControl w:val="0"/>
              <w:numPr>
                <w:ilvl w:val="0"/>
                <w:numId w:val="31"/>
              </w:numPr>
              <w:tabs>
                <w:tab w:val="left" w:pos="1826"/>
              </w:tabs>
              <w:spacing w:line="346" w:lineRule="exact"/>
              <w:ind w:left="720" w:hanging="360"/>
              <w:rPr>
                <w:sz w:val="22"/>
                <w:szCs w:val="22"/>
                <w:lang w:val="ro-MO"/>
              </w:rPr>
            </w:pPr>
            <w:r w:rsidRPr="00170DB6">
              <w:rPr>
                <w:rStyle w:val="27"/>
                <w:sz w:val="22"/>
                <w:szCs w:val="22"/>
                <w:lang w:val="ro-MO"/>
              </w:rPr>
              <w:t>cric pentru automobil;</w:t>
            </w:r>
          </w:p>
          <w:p w:rsidR="00170DB6" w:rsidRPr="00170DB6" w:rsidRDefault="00170DB6" w:rsidP="00DF7749">
            <w:pPr>
              <w:widowControl w:val="0"/>
              <w:numPr>
                <w:ilvl w:val="0"/>
                <w:numId w:val="31"/>
              </w:numPr>
              <w:tabs>
                <w:tab w:val="left" w:pos="1826"/>
              </w:tabs>
              <w:spacing w:line="280" w:lineRule="exact"/>
              <w:ind w:left="720" w:hanging="360"/>
              <w:rPr>
                <w:sz w:val="22"/>
                <w:szCs w:val="22"/>
                <w:lang w:val="ro-MO"/>
              </w:rPr>
            </w:pPr>
            <w:r w:rsidRPr="00170DB6">
              <w:rPr>
                <w:rStyle w:val="27"/>
                <w:sz w:val="22"/>
                <w:szCs w:val="22"/>
                <w:lang w:val="ro-MO"/>
              </w:rPr>
              <w:t>indicator de avarie (triunghi reflectorizant);</w:t>
            </w:r>
          </w:p>
          <w:p w:rsidR="00170DB6" w:rsidRPr="00170DB6" w:rsidRDefault="00170DB6" w:rsidP="00DF7749">
            <w:pPr>
              <w:widowControl w:val="0"/>
              <w:numPr>
                <w:ilvl w:val="0"/>
                <w:numId w:val="31"/>
              </w:numPr>
              <w:tabs>
                <w:tab w:val="left" w:pos="1826"/>
              </w:tabs>
              <w:spacing w:line="280" w:lineRule="exact"/>
              <w:ind w:left="720" w:hanging="360"/>
              <w:rPr>
                <w:sz w:val="22"/>
                <w:szCs w:val="22"/>
                <w:lang w:val="ro-MO"/>
              </w:rPr>
            </w:pPr>
            <w:r w:rsidRPr="00170DB6">
              <w:rPr>
                <w:rStyle w:val="27"/>
                <w:sz w:val="22"/>
                <w:szCs w:val="22"/>
                <w:lang w:val="ro-MO"/>
              </w:rPr>
              <w:t>vestă reflectorizantă;</w:t>
            </w:r>
          </w:p>
          <w:p w:rsidR="00170DB6" w:rsidRPr="00170DB6" w:rsidRDefault="00170DB6" w:rsidP="00DF7749">
            <w:pPr>
              <w:widowControl w:val="0"/>
              <w:numPr>
                <w:ilvl w:val="0"/>
                <w:numId w:val="31"/>
              </w:numPr>
              <w:tabs>
                <w:tab w:val="left" w:pos="1826"/>
              </w:tabs>
              <w:spacing w:line="317" w:lineRule="exact"/>
              <w:ind w:left="720" w:hanging="360"/>
              <w:rPr>
                <w:sz w:val="22"/>
                <w:szCs w:val="22"/>
                <w:lang w:val="ro-MO"/>
              </w:rPr>
            </w:pPr>
            <w:r w:rsidRPr="00170DB6">
              <w:rPr>
                <w:rStyle w:val="27"/>
                <w:sz w:val="22"/>
                <w:szCs w:val="22"/>
                <w:lang w:val="ro-MO"/>
              </w:rPr>
              <w:t>trusă de prim ajutor medical pentru autovehicule conţinutul minim al căreia să corespundă prevederilor Hotărârii Guvernului nr 1306 din 21.11.2008.</w:t>
            </w:r>
          </w:p>
          <w:p w:rsidR="00170DB6" w:rsidRPr="00170DB6" w:rsidRDefault="00170DB6" w:rsidP="00A46AC4">
            <w:pPr>
              <w:widowControl w:val="0"/>
              <w:tabs>
                <w:tab w:val="left" w:pos="1573"/>
              </w:tabs>
              <w:spacing w:line="280" w:lineRule="exact"/>
              <w:rPr>
                <w:sz w:val="22"/>
                <w:szCs w:val="22"/>
                <w:lang w:val="ro-MO"/>
              </w:rPr>
            </w:pPr>
            <w:r w:rsidRPr="00170DB6">
              <w:rPr>
                <w:rStyle w:val="27"/>
                <w:sz w:val="22"/>
                <w:szCs w:val="22"/>
                <w:lang w:val="ro-MO"/>
              </w:rPr>
              <w:t>Încuietoare centralizată;</w:t>
            </w:r>
          </w:p>
          <w:p w:rsidR="00170DB6" w:rsidRPr="00170DB6" w:rsidRDefault="00170DB6" w:rsidP="00A46AC4">
            <w:pPr>
              <w:widowControl w:val="0"/>
              <w:tabs>
                <w:tab w:val="left" w:pos="1573"/>
              </w:tabs>
              <w:spacing w:line="280" w:lineRule="exact"/>
              <w:rPr>
                <w:sz w:val="22"/>
                <w:szCs w:val="22"/>
                <w:lang w:val="ro-MO"/>
              </w:rPr>
            </w:pPr>
            <w:r w:rsidRPr="00170DB6">
              <w:rPr>
                <w:rStyle w:val="27"/>
                <w:sz w:val="22"/>
                <w:szCs w:val="22"/>
                <w:lang w:val="ro-MO"/>
              </w:rPr>
              <w:t>Manual de utilizare, preferabil în limba română.</w:t>
            </w:r>
          </w:p>
          <w:p w:rsidR="00170DB6" w:rsidRPr="00170DB6" w:rsidRDefault="00170DB6" w:rsidP="00A46AC4">
            <w:pPr>
              <w:keepNext/>
              <w:keepLines/>
              <w:widowControl w:val="0"/>
              <w:tabs>
                <w:tab w:val="left" w:pos="1032"/>
              </w:tabs>
              <w:spacing w:line="280" w:lineRule="exact"/>
              <w:outlineLvl w:val="0"/>
              <w:rPr>
                <w:sz w:val="22"/>
                <w:szCs w:val="22"/>
                <w:lang w:val="ro-MO"/>
              </w:rPr>
            </w:pPr>
            <w:bookmarkStart w:id="170" w:name="bookmark3"/>
            <w:r w:rsidRPr="00170DB6">
              <w:rPr>
                <w:rStyle w:val="13"/>
                <w:sz w:val="22"/>
                <w:szCs w:val="22"/>
                <w:lang w:val="ro-MO"/>
              </w:rPr>
              <w:t>Diametrul de bracare:</w:t>
            </w:r>
            <w:bookmarkEnd w:id="170"/>
          </w:p>
          <w:p w:rsidR="00170DB6" w:rsidRPr="00170DB6" w:rsidRDefault="00170DB6" w:rsidP="00170DB6">
            <w:pPr>
              <w:spacing w:line="280" w:lineRule="exact"/>
              <w:rPr>
                <w:sz w:val="22"/>
                <w:szCs w:val="22"/>
                <w:lang w:val="ro-MO"/>
              </w:rPr>
            </w:pPr>
            <w:r w:rsidRPr="00170DB6">
              <w:rPr>
                <w:rStyle w:val="27"/>
                <w:sz w:val="22"/>
                <w:szCs w:val="22"/>
                <w:lang w:val="ro-MO"/>
              </w:rPr>
              <w:t>Vehiculul va avea diametrul de bracare stabilit de către constructor.</w:t>
            </w:r>
          </w:p>
          <w:p w:rsidR="00170DB6" w:rsidRPr="00A46AC4" w:rsidRDefault="00170DB6" w:rsidP="00A46AC4">
            <w:pPr>
              <w:widowControl w:val="0"/>
              <w:tabs>
                <w:tab w:val="left" w:pos="992"/>
              </w:tabs>
              <w:spacing w:line="280" w:lineRule="exact"/>
              <w:rPr>
                <w:color w:val="000000"/>
                <w:sz w:val="22"/>
                <w:szCs w:val="22"/>
                <w:lang w:val="ro-MO"/>
              </w:rPr>
            </w:pPr>
            <w:r w:rsidRPr="00170DB6">
              <w:rPr>
                <w:rStyle w:val="35"/>
                <w:b w:val="0"/>
                <w:bCs w:val="0"/>
                <w:sz w:val="22"/>
                <w:szCs w:val="22"/>
                <w:lang w:val="ro-MO"/>
              </w:rPr>
              <w:t xml:space="preserve">Tipul caroseriei: </w:t>
            </w:r>
            <w:r w:rsidRPr="00170DB6">
              <w:rPr>
                <w:rStyle w:val="36"/>
                <w:sz w:val="22"/>
                <w:szCs w:val="22"/>
                <w:lang w:val="ro-MO"/>
              </w:rPr>
              <w:t>camionetă (pick-up) cu cabina dublă.</w:t>
            </w:r>
          </w:p>
          <w:p w:rsidR="00170DB6" w:rsidRPr="00170DB6" w:rsidRDefault="00170DB6" w:rsidP="00170DB6">
            <w:pPr>
              <w:keepNext/>
              <w:keepLines/>
              <w:spacing w:line="280" w:lineRule="exact"/>
              <w:rPr>
                <w:sz w:val="22"/>
                <w:szCs w:val="22"/>
                <w:u w:val="single"/>
                <w:lang w:val="ro-MO"/>
              </w:rPr>
            </w:pPr>
            <w:bookmarkStart w:id="171" w:name="bookmark4"/>
            <w:r w:rsidRPr="00170DB6">
              <w:rPr>
                <w:rStyle w:val="13"/>
                <w:sz w:val="22"/>
                <w:szCs w:val="22"/>
                <w:u w:val="single"/>
                <w:lang w:val="ro-MO"/>
              </w:rPr>
              <w:t>2. PERFORMANTE</w:t>
            </w:r>
            <w:bookmarkEnd w:id="171"/>
          </w:p>
          <w:p w:rsidR="00170DB6" w:rsidRPr="00170DB6" w:rsidRDefault="00170DB6" w:rsidP="00A46AC4">
            <w:pPr>
              <w:widowControl w:val="0"/>
              <w:tabs>
                <w:tab w:val="left" w:pos="1032"/>
              </w:tabs>
              <w:spacing w:line="360" w:lineRule="exact"/>
              <w:rPr>
                <w:sz w:val="22"/>
                <w:szCs w:val="22"/>
                <w:lang w:val="ro-MO"/>
              </w:rPr>
            </w:pPr>
            <w:r w:rsidRPr="00170DB6">
              <w:rPr>
                <w:rStyle w:val="35"/>
                <w:b w:val="0"/>
                <w:bCs w:val="0"/>
                <w:sz w:val="22"/>
                <w:szCs w:val="22"/>
                <w:lang w:val="ro-MO"/>
              </w:rPr>
              <w:t>Motor:</w:t>
            </w:r>
          </w:p>
          <w:p w:rsidR="00170DB6" w:rsidRPr="00170DB6" w:rsidRDefault="00170DB6" w:rsidP="00A46AC4">
            <w:pPr>
              <w:widowControl w:val="0"/>
              <w:tabs>
                <w:tab w:val="left" w:pos="1272"/>
              </w:tabs>
              <w:spacing w:line="360" w:lineRule="exact"/>
              <w:rPr>
                <w:sz w:val="22"/>
                <w:szCs w:val="22"/>
                <w:lang w:val="ro-MO"/>
              </w:rPr>
            </w:pPr>
            <w:r w:rsidRPr="00170DB6">
              <w:rPr>
                <w:rStyle w:val="27"/>
                <w:sz w:val="22"/>
                <w:szCs w:val="22"/>
                <w:lang w:val="ro-MO"/>
              </w:rPr>
              <w:t>Combustibil: Benzină;</w:t>
            </w:r>
          </w:p>
          <w:p w:rsidR="00170DB6" w:rsidRPr="00170DB6" w:rsidRDefault="00170DB6" w:rsidP="00A46AC4">
            <w:pPr>
              <w:widowControl w:val="0"/>
              <w:tabs>
                <w:tab w:val="left" w:pos="1272"/>
              </w:tabs>
              <w:spacing w:line="360" w:lineRule="exact"/>
              <w:rPr>
                <w:sz w:val="22"/>
                <w:szCs w:val="22"/>
                <w:lang w:val="ro-MO"/>
              </w:rPr>
            </w:pPr>
            <w:r w:rsidRPr="00170DB6">
              <w:rPr>
                <w:rStyle w:val="27"/>
                <w:sz w:val="22"/>
                <w:szCs w:val="22"/>
                <w:lang w:val="ro-MO"/>
              </w:rPr>
              <w:lastRenderedPageBreak/>
              <w:t>Gradul de poluare: minim Euro 5</w:t>
            </w:r>
          </w:p>
          <w:p w:rsidR="00170DB6" w:rsidRPr="00170DB6" w:rsidRDefault="00170DB6" w:rsidP="00A46AC4">
            <w:pPr>
              <w:widowControl w:val="0"/>
              <w:tabs>
                <w:tab w:val="left" w:pos="1272"/>
              </w:tabs>
              <w:spacing w:line="355" w:lineRule="exact"/>
              <w:rPr>
                <w:sz w:val="22"/>
                <w:szCs w:val="22"/>
                <w:lang w:val="ro-MO"/>
              </w:rPr>
            </w:pPr>
            <w:r w:rsidRPr="00170DB6">
              <w:rPr>
                <w:rStyle w:val="27"/>
                <w:sz w:val="22"/>
                <w:szCs w:val="22"/>
                <w:lang w:val="ro-MO"/>
              </w:rPr>
              <w:t>Cilindri: 8 V ;</w:t>
            </w:r>
          </w:p>
          <w:p w:rsidR="00170DB6" w:rsidRPr="00170DB6" w:rsidRDefault="00170DB6" w:rsidP="00A46AC4">
            <w:pPr>
              <w:widowControl w:val="0"/>
              <w:tabs>
                <w:tab w:val="left" w:pos="1272"/>
              </w:tabs>
              <w:spacing w:line="355" w:lineRule="exact"/>
              <w:rPr>
                <w:sz w:val="22"/>
                <w:szCs w:val="22"/>
                <w:lang w:val="ro-MO"/>
              </w:rPr>
            </w:pPr>
            <w:r w:rsidRPr="00170DB6">
              <w:rPr>
                <w:rStyle w:val="27"/>
                <w:sz w:val="22"/>
                <w:szCs w:val="22"/>
                <w:lang w:val="ro-MO"/>
              </w:rPr>
              <w:t>Valve: minim 4 per/cilindru;</w:t>
            </w:r>
          </w:p>
          <w:p w:rsidR="00170DB6" w:rsidRPr="00170DB6" w:rsidRDefault="00170DB6" w:rsidP="00A46AC4">
            <w:pPr>
              <w:widowControl w:val="0"/>
              <w:tabs>
                <w:tab w:val="left" w:pos="1272"/>
              </w:tabs>
              <w:spacing w:line="355" w:lineRule="exact"/>
              <w:rPr>
                <w:sz w:val="22"/>
                <w:szCs w:val="22"/>
                <w:lang w:val="ro-MO"/>
              </w:rPr>
            </w:pPr>
            <w:r w:rsidRPr="00170DB6">
              <w:rPr>
                <w:rStyle w:val="27"/>
                <w:sz w:val="22"/>
                <w:szCs w:val="22"/>
                <w:lang w:val="ro-MO"/>
              </w:rPr>
              <w:t>Puterea motorului: minimum 280 kW (381 cp);</w:t>
            </w:r>
          </w:p>
          <w:p w:rsidR="00170DB6" w:rsidRPr="00170DB6" w:rsidRDefault="00170DB6" w:rsidP="00A46AC4">
            <w:pPr>
              <w:widowControl w:val="0"/>
              <w:tabs>
                <w:tab w:val="left" w:pos="1272"/>
              </w:tabs>
              <w:spacing w:line="355" w:lineRule="exact"/>
              <w:rPr>
                <w:sz w:val="22"/>
                <w:szCs w:val="22"/>
                <w:lang w:val="ro-MO"/>
              </w:rPr>
            </w:pPr>
            <w:r w:rsidRPr="00170DB6">
              <w:rPr>
                <w:rStyle w:val="27"/>
                <w:sz w:val="22"/>
                <w:szCs w:val="22"/>
                <w:lang w:val="ro-MO"/>
              </w:rPr>
              <w:t>Capacitatea cilindrică: 5500 - 5800 cm3</w:t>
            </w:r>
          </w:p>
          <w:p w:rsidR="00170DB6" w:rsidRPr="00170DB6" w:rsidRDefault="00170DB6" w:rsidP="00DF7749">
            <w:pPr>
              <w:widowControl w:val="0"/>
              <w:numPr>
                <w:ilvl w:val="0"/>
                <w:numId w:val="32"/>
              </w:numPr>
              <w:tabs>
                <w:tab w:val="left" w:pos="1272"/>
              </w:tabs>
              <w:spacing w:line="280" w:lineRule="exact"/>
              <w:ind w:left="720" w:hanging="360"/>
              <w:rPr>
                <w:color w:val="FF0000"/>
                <w:sz w:val="22"/>
                <w:szCs w:val="22"/>
                <w:lang w:val="ro-MO"/>
              </w:rPr>
            </w:pPr>
            <w:r w:rsidRPr="00170DB6">
              <w:rPr>
                <w:rStyle w:val="27"/>
                <w:sz w:val="22"/>
                <w:szCs w:val="22"/>
                <w:lang w:val="ro-MO"/>
              </w:rPr>
              <w:t>Protecție metalica sub grupul motopropulsor, cel puțin in zona băii de   ulei</w:t>
            </w:r>
          </w:p>
          <w:p w:rsidR="00170DB6" w:rsidRPr="00170DB6" w:rsidRDefault="00170DB6" w:rsidP="00DF7749">
            <w:pPr>
              <w:widowControl w:val="0"/>
              <w:numPr>
                <w:ilvl w:val="0"/>
                <w:numId w:val="32"/>
              </w:numPr>
              <w:tabs>
                <w:tab w:val="left" w:pos="1397"/>
              </w:tabs>
              <w:spacing w:line="280" w:lineRule="exact"/>
              <w:ind w:left="720" w:hanging="360"/>
              <w:rPr>
                <w:sz w:val="22"/>
                <w:szCs w:val="22"/>
                <w:lang w:val="ro-MO"/>
              </w:rPr>
            </w:pPr>
            <w:r w:rsidRPr="00170DB6">
              <w:rPr>
                <w:rStyle w:val="27"/>
                <w:sz w:val="22"/>
                <w:szCs w:val="22"/>
                <w:lang w:val="ro-MO"/>
              </w:rPr>
              <w:t>Consumul de control al carburanţilor: maxim 18.1 litri /100 km regim    urban.</w:t>
            </w:r>
          </w:p>
          <w:p w:rsidR="00170DB6" w:rsidRPr="00170DB6" w:rsidRDefault="00170DB6" w:rsidP="00DF7749">
            <w:pPr>
              <w:widowControl w:val="0"/>
              <w:numPr>
                <w:ilvl w:val="0"/>
                <w:numId w:val="32"/>
              </w:numPr>
              <w:tabs>
                <w:tab w:val="left" w:pos="993"/>
              </w:tabs>
              <w:spacing w:line="302" w:lineRule="exact"/>
              <w:ind w:left="720" w:hanging="360"/>
              <w:rPr>
                <w:sz w:val="22"/>
                <w:szCs w:val="22"/>
                <w:lang w:val="ro-MO"/>
              </w:rPr>
            </w:pPr>
            <w:r w:rsidRPr="00170DB6">
              <w:rPr>
                <w:rStyle w:val="27"/>
                <w:sz w:val="22"/>
                <w:szCs w:val="22"/>
                <w:lang w:val="ro-MO"/>
              </w:rPr>
              <w:t xml:space="preserve">    Capacitatea rezervorului de carburanţi min  120litri  să asigure o    autonomie de deplasare de minim 600 km;</w:t>
            </w:r>
          </w:p>
          <w:p w:rsidR="00170DB6" w:rsidRPr="00170DB6" w:rsidRDefault="00170DB6" w:rsidP="00A46AC4">
            <w:pPr>
              <w:keepNext/>
              <w:keepLines/>
              <w:widowControl w:val="0"/>
              <w:tabs>
                <w:tab w:val="left" w:pos="762"/>
              </w:tabs>
              <w:spacing w:line="280" w:lineRule="exact"/>
              <w:outlineLvl w:val="0"/>
              <w:rPr>
                <w:sz w:val="22"/>
                <w:szCs w:val="22"/>
                <w:lang w:val="ro-MO"/>
              </w:rPr>
            </w:pPr>
            <w:bookmarkStart w:id="172" w:name="bookmark5"/>
            <w:r w:rsidRPr="00170DB6">
              <w:rPr>
                <w:rStyle w:val="13"/>
                <w:sz w:val="22"/>
                <w:szCs w:val="22"/>
                <w:lang w:val="ro-MO"/>
              </w:rPr>
              <w:t>Sistem de frânare:</w:t>
            </w:r>
            <w:bookmarkEnd w:id="172"/>
          </w:p>
          <w:p w:rsidR="00170DB6" w:rsidRPr="00170DB6" w:rsidRDefault="00170DB6" w:rsidP="00A46AC4">
            <w:pPr>
              <w:widowControl w:val="0"/>
              <w:tabs>
                <w:tab w:val="left" w:pos="1272"/>
              </w:tabs>
              <w:spacing w:line="298" w:lineRule="exact"/>
              <w:rPr>
                <w:sz w:val="22"/>
                <w:szCs w:val="22"/>
                <w:lang w:val="ro-MO"/>
              </w:rPr>
            </w:pPr>
            <w:r w:rsidRPr="00170DB6">
              <w:rPr>
                <w:rStyle w:val="27"/>
                <w:sz w:val="22"/>
                <w:szCs w:val="22"/>
                <w:lang w:val="ro-MO"/>
              </w:rPr>
              <w:t>Instalaţia de frânare de tip „disc” pentru puntea faţă şi  puntea spate;</w:t>
            </w:r>
          </w:p>
          <w:p w:rsidR="00170DB6" w:rsidRPr="00170DB6" w:rsidRDefault="00170DB6" w:rsidP="00A46AC4">
            <w:pPr>
              <w:widowControl w:val="0"/>
              <w:tabs>
                <w:tab w:val="left" w:pos="1272"/>
              </w:tabs>
              <w:spacing w:line="280" w:lineRule="exact"/>
              <w:rPr>
                <w:sz w:val="22"/>
                <w:szCs w:val="22"/>
                <w:lang w:val="ro-MO"/>
              </w:rPr>
            </w:pPr>
            <w:r w:rsidRPr="00170DB6">
              <w:rPr>
                <w:rStyle w:val="27"/>
                <w:sz w:val="22"/>
                <w:szCs w:val="22"/>
                <w:lang w:val="ro-MO"/>
              </w:rPr>
              <w:t>Sistem de antiblocare a roţilor de tip ABS.</w:t>
            </w:r>
          </w:p>
          <w:p w:rsidR="00170DB6" w:rsidRPr="00170DB6" w:rsidRDefault="00170DB6" w:rsidP="00A46AC4">
            <w:pPr>
              <w:widowControl w:val="0"/>
              <w:tabs>
                <w:tab w:val="left" w:pos="1272"/>
              </w:tabs>
              <w:spacing w:line="280" w:lineRule="exact"/>
              <w:rPr>
                <w:sz w:val="22"/>
                <w:szCs w:val="22"/>
                <w:lang w:val="ro-MO"/>
              </w:rPr>
            </w:pPr>
            <w:r w:rsidRPr="00170DB6">
              <w:rPr>
                <w:rStyle w:val="27"/>
                <w:sz w:val="22"/>
                <w:szCs w:val="22"/>
                <w:lang w:val="ro-MO"/>
              </w:rPr>
              <w:t>Servo asistat</w:t>
            </w:r>
          </w:p>
          <w:p w:rsidR="00170DB6" w:rsidRPr="00170DB6" w:rsidRDefault="00170DB6" w:rsidP="00A46AC4">
            <w:pPr>
              <w:keepNext/>
              <w:keepLines/>
              <w:widowControl w:val="0"/>
              <w:tabs>
                <w:tab w:val="left" w:pos="982"/>
              </w:tabs>
              <w:spacing w:line="280" w:lineRule="exact"/>
              <w:outlineLvl w:val="0"/>
              <w:rPr>
                <w:sz w:val="22"/>
                <w:szCs w:val="22"/>
                <w:lang w:val="ro-MO"/>
              </w:rPr>
            </w:pPr>
            <w:bookmarkStart w:id="173" w:name="bookmark6"/>
            <w:r w:rsidRPr="00170DB6">
              <w:rPr>
                <w:rStyle w:val="13"/>
                <w:sz w:val="22"/>
                <w:szCs w:val="22"/>
                <w:lang w:val="ro-MO"/>
              </w:rPr>
              <w:t>Partea rulantă:</w:t>
            </w:r>
            <w:bookmarkEnd w:id="173"/>
          </w:p>
          <w:p w:rsidR="00170DB6" w:rsidRPr="00170DB6" w:rsidRDefault="00170DB6" w:rsidP="00A46AC4">
            <w:pPr>
              <w:widowControl w:val="0"/>
              <w:tabs>
                <w:tab w:val="left" w:pos="1354"/>
              </w:tabs>
              <w:spacing w:line="280" w:lineRule="exact"/>
              <w:ind w:left="142"/>
              <w:rPr>
                <w:sz w:val="22"/>
                <w:szCs w:val="22"/>
                <w:lang w:val="ro-MO"/>
              </w:rPr>
            </w:pPr>
            <w:r w:rsidRPr="00170DB6">
              <w:rPr>
                <w:rStyle w:val="27"/>
                <w:sz w:val="22"/>
                <w:szCs w:val="22"/>
                <w:lang w:val="ro-MO"/>
              </w:rPr>
              <w:lastRenderedPageBreak/>
              <w:t>Sistem de asistare a urcării în rampă de tip HSA;</w:t>
            </w:r>
          </w:p>
          <w:p w:rsidR="00170DB6" w:rsidRPr="00170DB6" w:rsidRDefault="00170DB6" w:rsidP="00DF7749">
            <w:pPr>
              <w:widowControl w:val="0"/>
              <w:numPr>
                <w:ilvl w:val="0"/>
                <w:numId w:val="33"/>
              </w:numPr>
              <w:tabs>
                <w:tab w:val="left" w:pos="1373"/>
              </w:tabs>
              <w:spacing w:line="336" w:lineRule="exact"/>
              <w:ind w:left="1068" w:hanging="360"/>
              <w:rPr>
                <w:sz w:val="22"/>
                <w:szCs w:val="22"/>
                <w:lang w:val="ro-MO"/>
              </w:rPr>
            </w:pPr>
            <w:r w:rsidRPr="00170DB6">
              <w:rPr>
                <w:rStyle w:val="27"/>
                <w:sz w:val="22"/>
                <w:szCs w:val="22"/>
                <w:lang w:val="ro-MO"/>
              </w:rPr>
              <w:t>Sistem de control al stabilităţii dinamice şi control al derapării de tip  ASTC;</w:t>
            </w:r>
          </w:p>
          <w:p w:rsidR="00170DB6" w:rsidRPr="00170DB6" w:rsidRDefault="00170DB6" w:rsidP="00A46AC4">
            <w:pPr>
              <w:widowControl w:val="0"/>
              <w:tabs>
                <w:tab w:val="left" w:pos="1373"/>
              </w:tabs>
              <w:spacing w:line="336" w:lineRule="exact"/>
              <w:rPr>
                <w:sz w:val="22"/>
                <w:szCs w:val="22"/>
                <w:lang w:val="ro-MO"/>
              </w:rPr>
            </w:pPr>
            <w:r w:rsidRPr="00170DB6">
              <w:rPr>
                <w:rStyle w:val="27"/>
                <w:sz w:val="22"/>
                <w:szCs w:val="22"/>
                <w:lang w:val="ro-MO"/>
              </w:rPr>
              <w:t>Posibilitatea de blocare forțată cel puțin a diferențialului spate;</w:t>
            </w:r>
          </w:p>
          <w:p w:rsidR="00170DB6" w:rsidRPr="00170DB6" w:rsidRDefault="00170DB6" w:rsidP="00A46AC4">
            <w:pPr>
              <w:widowControl w:val="0"/>
              <w:tabs>
                <w:tab w:val="left" w:pos="1378"/>
              </w:tabs>
              <w:spacing w:line="336" w:lineRule="exact"/>
              <w:rPr>
                <w:sz w:val="22"/>
                <w:szCs w:val="22"/>
                <w:lang w:val="ro-MO"/>
              </w:rPr>
            </w:pPr>
            <w:r w:rsidRPr="00170DB6">
              <w:rPr>
                <w:rStyle w:val="27"/>
                <w:sz w:val="22"/>
                <w:szCs w:val="22"/>
                <w:lang w:val="ro-MO"/>
              </w:rPr>
              <w:t>Cutia de viteze: automata, 6 viteze,modul de schimbare secvențială;</w:t>
            </w:r>
          </w:p>
          <w:p w:rsidR="00170DB6" w:rsidRPr="00170DB6" w:rsidRDefault="00170DB6" w:rsidP="00A46AC4">
            <w:pPr>
              <w:widowControl w:val="0"/>
              <w:tabs>
                <w:tab w:val="left" w:pos="1378"/>
              </w:tabs>
              <w:spacing w:line="322" w:lineRule="exact"/>
              <w:rPr>
                <w:sz w:val="22"/>
                <w:szCs w:val="22"/>
                <w:lang w:val="ro-MO"/>
              </w:rPr>
            </w:pPr>
            <w:r w:rsidRPr="00170DB6">
              <w:rPr>
                <w:rStyle w:val="27"/>
                <w:sz w:val="22"/>
                <w:szCs w:val="22"/>
                <w:lang w:val="ro-MO"/>
              </w:rPr>
              <w:t>Roţi: jante din aliaj de aluminiu;</w:t>
            </w:r>
          </w:p>
          <w:p w:rsidR="00170DB6" w:rsidRPr="00170DB6" w:rsidRDefault="00170DB6" w:rsidP="00A46AC4">
            <w:pPr>
              <w:widowControl w:val="0"/>
              <w:tabs>
                <w:tab w:val="left" w:pos="1378"/>
              </w:tabs>
              <w:spacing w:line="341" w:lineRule="exact"/>
              <w:rPr>
                <w:rStyle w:val="27"/>
                <w:sz w:val="22"/>
                <w:szCs w:val="22"/>
                <w:lang w:val="ro-MO"/>
              </w:rPr>
            </w:pPr>
            <w:r w:rsidRPr="00170DB6">
              <w:rPr>
                <w:rStyle w:val="27"/>
                <w:sz w:val="22"/>
                <w:szCs w:val="22"/>
                <w:lang w:val="ro-MO"/>
              </w:rPr>
              <w:t>Autovehiculul va fi echipat cu anvelope Off  Road tip Extrem ( analog Off   Road Maxxis M8060 Trepador Bias ), inclusive roata</w:t>
            </w:r>
            <w:r w:rsidR="003974AB">
              <w:rPr>
                <w:rStyle w:val="27"/>
                <w:sz w:val="22"/>
                <w:szCs w:val="22"/>
                <w:lang w:val="ro-MO"/>
              </w:rPr>
              <w:t xml:space="preserve"> de rezervă, mărimea 35/12.5</w:t>
            </w:r>
            <w:r w:rsidRPr="00170DB6">
              <w:rPr>
                <w:rStyle w:val="27"/>
                <w:sz w:val="22"/>
                <w:szCs w:val="22"/>
                <w:lang w:val="ro-MO"/>
              </w:rPr>
              <w:t xml:space="preserve"> .</w:t>
            </w:r>
          </w:p>
          <w:p w:rsidR="00170DB6" w:rsidRPr="00170DB6" w:rsidRDefault="00170DB6" w:rsidP="00A46AC4">
            <w:pPr>
              <w:widowControl w:val="0"/>
              <w:tabs>
                <w:tab w:val="left" w:pos="1378"/>
              </w:tabs>
              <w:spacing w:line="341" w:lineRule="exact"/>
              <w:rPr>
                <w:rStyle w:val="27"/>
                <w:sz w:val="22"/>
                <w:szCs w:val="22"/>
                <w:lang w:val="ro-MO"/>
              </w:rPr>
            </w:pPr>
            <w:r w:rsidRPr="00170DB6">
              <w:rPr>
                <w:rStyle w:val="27"/>
                <w:sz w:val="22"/>
                <w:szCs w:val="22"/>
                <w:lang w:val="ro-MO"/>
              </w:rPr>
              <w:t>Cu automobilul va fi livrat și un set suplimentar de anvelope (5buc), de    rezervă, de tip Off Road</w:t>
            </w:r>
          </w:p>
          <w:p w:rsidR="00170DB6" w:rsidRPr="00170DB6" w:rsidRDefault="00170DB6" w:rsidP="00A46AC4">
            <w:pPr>
              <w:widowControl w:val="0"/>
              <w:tabs>
                <w:tab w:val="left" w:pos="1378"/>
              </w:tabs>
              <w:spacing w:line="341" w:lineRule="exact"/>
              <w:rPr>
                <w:sz w:val="22"/>
                <w:szCs w:val="22"/>
                <w:lang w:val="ro-MO"/>
              </w:rPr>
            </w:pPr>
            <w:r w:rsidRPr="00170DB6">
              <w:rPr>
                <w:rStyle w:val="27"/>
                <w:sz w:val="22"/>
                <w:szCs w:val="22"/>
                <w:lang w:val="ro-MO"/>
              </w:rPr>
              <w:t xml:space="preserve">Roata de rezervă se va instala pe portbagajul de pe acoperiș și pentru care se vor prevedea elemente de fixare corespunzătoare. </w:t>
            </w:r>
          </w:p>
          <w:p w:rsidR="00170DB6" w:rsidRPr="00170DB6" w:rsidRDefault="00170DB6" w:rsidP="00A46AC4">
            <w:pPr>
              <w:widowControl w:val="0"/>
              <w:tabs>
                <w:tab w:val="left" w:pos="1378"/>
              </w:tabs>
              <w:spacing w:line="341" w:lineRule="exact"/>
              <w:rPr>
                <w:rStyle w:val="27"/>
                <w:sz w:val="22"/>
                <w:szCs w:val="22"/>
                <w:lang w:val="ro-MO"/>
              </w:rPr>
            </w:pPr>
            <w:r w:rsidRPr="00170DB6">
              <w:rPr>
                <w:rStyle w:val="27"/>
                <w:sz w:val="22"/>
                <w:szCs w:val="22"/>
                <w:lang w:val="ro-MO"/>
              </w:rPr>
              <w:lastRenderedPageBreak/>
              <w:t>Sistemul de direcţie servoasistat;</w:t>
            </w:r>
          </w:p>
          <w:p w:rsidR="00170DB6" w:rsidRPr="00170DB6" w:rsidRDefault="00170DB6" w:rsidP="00A46AC4">
            <w:pPr>
              <w:widowControl w:val="0"/>
              <w:tabs>
                <w:tab w:val="left" w:pos="1378"/>
              </w:tabs>
              <w:spacing w:line="341" w:lineRule="exact"/>
              <w:rPr>
                <w:rStyle w:val="27"/>
                <w:sz w:val="22"/>
                <w:szCs w:val="22"/>
                <w:lang w:val="ro-MO"/>
              </w:rPr>
            </w:pPr>
            <w:r w:rsidRPr="00170DB6">
              <w:rPr>
                <w:rStyle w:val="27"/>
                <w:sz w:val="22"/>
                <w:szCs w:val="22"/>
                <w:lang w:val="ro-MO"/>
              </w:rPr>
              <w:t>Troliu de tip auto, instalat în partea din față a automobilului, aventual încorporat în bara de protecție metalică, acționat electric cu telecomandă.</w:t>
            </w:r>
          </w:p>
          <w:p w:rsidR="00170DB6" w:rsidRPr="00170DB6" w:rsidRDefault="00170DB6" w:rsidP="00A46AC4">
            <w:pPr>
              <w:widowControl w:val="0"/>
              <w:tabs>
                <w:tab w:val="left" w:pos="1378"/>
              </w:tabs>
              <w:spacing w:line="341" w:lineRule="exact"/>
              <w:rPr>
                <w:rStyle w:val="27"/>
                <w:sz w:val="22"/>
                <w:szCs w:val="22"/>
                <w:lang w:val="ro-MO"/>
              </w:rPr>
            </w:pPr>
            <w:r w:rsidRPr="00170DB6">
              <w:rPr>
                <w:rStyle w:val="27"/>
                <w:sz w:val="22"/>
                <w:szCs w:val="22"/>
                <w:lang w:val="ro-MO"/>
              </w:rPr>
              <w:t>Troliu de tip auto, instalat în partea din spate a automobilului, eventual încorporat în bara de protecție metalică, acționat electric cu telecomandă.</w:t>
            </w:r>
          </w:p>
          <w:p w:rsidR="00170DB6" w:rsidRPr="00170DB6" w:rsidRDefault="00170DB6" w:rsidP="00A46AC4">
            <w:pPr>
              <w:widowControl w:val="0"/>
              <w:tabs>
                <w:tab w:val="left" w:pos="1378"/>
              </w:tabs>
              <w:spacing w:line="341" w:lineRule="exact"/>
              <w:rPr>
                <w:rStyle w:val="27"/>
                <w:sz w:val="22"/>
                <w:szCs w:val="22"/>
                <w:lang w:val="ro-MO"/>
              </w:rPr>
            </w:pPr>
            <w:r w:rsidRPr="00170DB6">
              <w:rPr>
                <w:rStyle w:val="27"/>
                <w:sz w:val="22"/>
                <w:szCs w:val="22"/>
                <w:lang w:val="ro-MO"/>
              </w:rPr>
              <w:t>Set de praguri laterale robuste, eventual tip țeavă.</w:t>
            </w:r>
          </w:p>
          <w:p w:rsidR="00170DB6" w:rsidRPr="00170DB6" w:rsidRDefault="00170DB6" w:rsidP="00A46AC4">
            <w:pPr>
              <w:widowControl w:val="0"/>
              <w:tabs>
                <w:tab w:val="left" w:pos="1378"/>
              </w:tabs>
              <w:spacing w:line="341" w:lineRule="exact"/>
              <w:rPr>
                <w:sz w:val="22"/>
                <w:szCs w:val="22"/>
                <w:lang w:val="ro-MO"/>
              </w:rPr>
            </w:pPr>
            <w:r w:rsidRPr="00170DB6">
              <w:rPr>
                <w:rStyle w:val="27"/>
                <w:sz w:val="22"/>
                <w:szCs w:val="22"/>
                <w:lang w:val="ro-MO"/>
              </w:rPr>
              <w:t>Suspensie  modificată pentru tracțiune tip Off Road.</w:t>
            </w:r>
          </w:p>
          <w:p w:rsidR="00170DB6" w:rsidRPr="00170DB6" w:rsidRDefault="00170DB6" w:rsidP="00A46AC4">
            <w:pPr>
              <w:widowControl w:val="0"/>
              <w:tabs>
                <w:tab w:val="left" w:pos="1378"/>
              </w:tabs>
              <w:spacing w:line="341" w:lineRule="exact"/>
              <w:rPr>
                <w:sz w:val="22"/>
                <w:szCs w:val="22"/>
                <w:lang w:val="ro-MO"/>
              </w:rPr>
            </w:pPr>
            <w:r w:rsidRPr="00170DB6">
              <w:rPr>
                <w:rStyle w:val="27"/>
                <w:sz w:val="22"/>
                <w:szCs w:val="22"/>
                <w:lang w:val="ro-MO"/>
              </w:rPr>
              <w:t>Garda la sol: minim 264 mm</w:t>
            </w:r>
          </w:p>
          <w:p w:rsidR="00170DB6" w:rsidRPr="00170DB6" w:rsidRDefault="00170DB6" w:rsidP="00A46AC4">
            <w:pPr>
              <w:widowControl w:val="0"/>
              <w:tabs>
                <w:tab w:val="left" w:pos="1517"/>
              </w:tabs>
              <w:spacing w:line="280" w:lineRule="exact"/>
              <w:rPr>
                <w:sz w:val="22"/>
                <w:szCs w:val="22"/>
                <w:lang w:val="ro-MO"/>
              </w:rPr>
            </w:pPr>
            <w:r w:rsidRPr="00170DB6">
              <w:rPr>
                <w:rStyle w:val="27"/>
                <w:sz w:val="22"/>
                <w:szCs w:val="22"/>
                <w:lang w:val="ro-MO"/>
              </w:rPr>
              <w:t>Accelerarea de la 0 la 100 km/h: maxim – 7.0sec.</w:t>
            </w:r>
          </w:p>
          <w:p w:rsidR="00170DB6" w:rsidRPr="00170DB6" w:rsidRDefault="00170DB6" w:rsidP="00A46AC4">
            <w:pPr>
              <w:keepNext/>
              <w:keepLines/>
              <w:widowControl w:val="0"/>
              <w:tabs>
                <w:tab w:val="left" w:pos="996"/>
              </w:tabs>
              <w:spacing w:line="346" w:lineRule="exact"/>
              <w:outlineLvl w:val="0"/>
              <w:rPr>
                <w:sz w:val="22"/>
                <w:szCs w:val="22"/>
                <w:lang w:val="ro-MO"/>
              </w:rPr>
            </w:pPr>
            <w:bookmarkStart w:id="174" w:name="bookmark7"/>
            <w:r w:rsidRPr="00170DB6">
              <w:rPr>
                <w:rStyle w:val="13"/>
                <w:sz w:val="22"/>
                <w:szCs w:val="22"/>
                <w:lang w:val="ro-MO"/>
              </w:rPr>
              <w:t>Aspect exterior:</w:t>
            </w:r>
            <w:bookmarkEnd w:id="174"/>
          </w:p>
          <w:p w:rsidR="00170DB6" w:rsidRPr="00170DB6" w:rsidRDefault="00170DB6" w:rsidP="00A46AC4">
            <w:pPr>
              <w:widowControl w:val="0"/>
              <w:tabs>
                <w:tab w:val="left" w:pos="1353"/>
              </w:tabs>
              <w:spacing w:line="346" w:lineRule="exact"/>
              <w:rPr>
                <w:sz w:val="22"/>
                <w:szCs w:val="22"/>
                <w:lang w:val="ro-MO"/>
              </w:rPr>
            </w:pPr>
            <w:r w:rsidRPr="00170DB6">
              <w:rPr>
                <w:rStyle w:val="27"/>
                <w:sz w:val="22"/>
                <w:szCs w:val="22"/>
                <w:lang w:val="ro-MO"/>
              </w:rPr>
              <w:t xml:space="preserve">Culoarea automobilului va fi albă. Camioneta va fi echipată cu benzi reflectorizante de culoare oranj având o dungă albastră pe mijloc. Intregul proiect de inscripționare trebuie să corespundă prevederilor Hotărârii Guvernului nr.500 din </w:t>
            </w:r>
            <w:r w:rsidRPr="00170DB6">
              <w:rPr>
                <w:rStyle w:val="27"/>
                <w:sz w:val="22"/>
                <w:szCs w:val="22"/>
                <w:lang w:val="ro-MO"/>
              </w:rPr>
              <w:lastRenderedPageBreak/>
              <w:t>29 mai 2018 pentru aprobarea Regulamentului privind cerinţele generale de echipare a autovehiculelor cu regim prioritar de circulaţie şi a autovehiculelor speciale, şi va fi prezentat Autorităţii Contractante pentru coordonare, înainte de aplicarea acestuia.</w:t>
            </w:r>
          </w:p>
          <w:p w:rsidR="00170DB6" w:rsidRPr="00170DB6" w:rsidRDefault="00170DB6" w:rsidP="00A46AC4">
            <w:pPr>
              <w:widowControl w:val="0"/>
              <w:tabs>
                <w:tab w:val="left" w:pos="1373"/>
              </w:tabs>
              <w:spacing w:line="346" w:lineRule="exact"/>
              <w:rPr>
                <w:sz w:val="22"/>
                <w:szCs w:val="22"/>
                <w:lang w:val="ro-MO"/>
              </w:rPr>
            </w:pPr>
            <w:r w:rsidRPr="00170DB6">
              <w:rPr>
                <w:rStyle w:val="27"/>
                <w:sz w:val="22"/>
                <w:szCs w:val="22"/>
                <w:lang w:val="ro-MO"/>
              </w:rPr>
              <w:t>Autovehiculul va avea instalaţie de iluminare şi semnalizare luminoasă, inclusiv: faruri anticeaţă, lămpi de gabarit, semnalizatori de viraj laterali suplimentari.</w:t>
            </w:r>
          </w:p>
          <w:p w:rsidR="00170DB6" w:rsidRPr="00170DB6" w:rsidRDefault="00170DB6" w:rsidP="00A46AC4">
            <w:pPr>
              <w:widowControl w:val="0"/>
              <w:tabs>
                <w:tab w:val="left" w:pos="1373"/>
              </w:tabs>
              <w:spacing w:line="346" w:lineRule="exact"/>
              <w:rPr>
                <w:sz w:val="22"/>
                <w:szCs w:val="22"/>
                <w:lang w:val="ro-MO"/>
              </w:rPr>
            </w:pPr>
            <w:r w:rsidRPr="00170DB6">
              <w:rPr>
                <w:rStyle w:val="27"/>
                <w:sz w:val="22"/>
                <w:szCs w:val="22"/>
                <w:lang w:val="ro-MO"/>
              </w:rPr>
              <w:t>Faruri reglabile pe înălţime din interior;</w:t>
            </w:r>
          </w:p>
          <w:p w:rsidR="00170DB6" w:rsidRPr="00170DB6" w:rsidRDefault="00170DB6" w:rsidP="00A46AC4">
            <w:pPr>
              <w:widowControl w:val="0"/>
              <w:spacing w:line="341" w:lineRule="exact"/>
              <w:rPr>
                <w:sz w:val="22"/>
                <w:szCs w:val="22"/>
                <w:lang w:val="ro-MO"/>
              </w:rPr>
            </w:pPr>
            <w:r w:rsidRPr="00170DB6">
              <w:rPr>
                <w:rStyle w:val="27"/>
                <w:sz w:val="22"/>
                <w:szCs w:val="22"/>
                <w:lang w:val="ro-MO"/>
              </w:rPr>
              <w:t>Instalaţia de avertizare acustică şi optică care va echipa autovehiculul trebuie să permită punerea în evidenţă a autospecialei pe timpul deplasării şi la locul intervenţiei, vizibilă atât din faţă cât şi din spate. Pe acoperișul cabinei se va instala un girofar tip bară, cu lumini intermitente “ albastru-</w:t>
            </w:r>
            <w:r w:rsidRPr="00170DB6">
              <w:rPr>
                <w:rStyle w:val="27"/>
                <w:sz w:val="22"/>
                <w:szCs w:val="22"/>
                <w:lang w:val="ro-MO"/>
              </w:rPr>
              <w:lastRenderedPageBreak/>
              <w:t>roșu”</w:t>
            </w:r>
          </w:p>
          <w:p w:rsidR="00170DB6" w:rsidRPr="00170DB6" w:rsidRDefault="00170DB6" w:rsidP="00A46AC4">
            <w:pPr>
              <w:widowControl w:val="0"/>
              <w:tabs>
                <w:tab w:val="left" w:pos="1373"/>
              </w:tabs>
              <w:spacing w:line="346" w:lineRule="exact"/>
              <w:rPr>
                <w:sz w:val="22"/>
                <w:szCs w:val="22"/>
                <w:lang w:val="ro-MO"/>
              </w:rPr>
            </w:pPr>
            <w:r w:rsidRPr="00170DB6">
              <w:rPr>
                <w:rStyle w:val="27"/>
                <w:sz w:val="22"/>
                <w:szCs w:val="22"/>
                <w:lang w:val="ro-MO"/>
              </w:rPr>
              <w:t>Oglinzi retrovizoare exterioare electric reglabile şi încălzite;</w:t>
            </w:r>
          </w:p>
          <w:p w:rsidR="00170DB6" w:rsidRPr="00170DB6" w:rsidRDefault="00170DB6" w:rsidP="00A46AC4">
            <w:pPr>
              <w:widowControl w:val="0"/>
              <w:tabs>
                <w:tab w:val="left" w:pos="1373"/>
              </w:tabs>
              <w:spacing w:line="346" w:lineRule="exact"/>
              <w:rPr>
                <w:rStyle w:val="27"/>
                <w:sz w:val="22"/>
                <w:szCs w:val="22"/>
                <w:lang w:val="ro-MO"/>
              </w:rPr>
            </w:pPr>
            <w:r w:rsidRPr="00170DB6">
              <w:rPr>
                <w:rStyle w:val="27"/>
                <w:sz w:val="22"/>
                <w:szCs w:val="22"/>
                <w:lang w:val="ro-MO"/>
              </w:rPr>
              <w:t>Boxă (acoperiş) din aluminiu a portbagajului, demontabilă, cu posibilitatea de a fi încuiată cu geamuri improvizate  laterale, și unghiul  a geamului din spate să fie drept.</w:t>
            </w:r>
          </w:p>
          <w:p w:rsidR="00170DB6" w:rsidRPr="00170DB6" w:rsidRDefault="00170DB6" w:rsidP="00A46AC4">
            <w:pPr>
              <w:widowControl w:val="0"/>
              <w:tabs>
                <w:tab w:val="left" w:pos="1373"/>
              </w:tabs>
              <w:spacing w:line="346" w:lineRule="exact"/>
              <w:rPr>
                <w:sz w:val="22"/>
                <w:szCs w:val="22"/>
                <w:lang w:val="ro-MO"/>
              </w:rPr>
            </w:pPr>
            <w:r w:rsidRPr="00170DB6">
              <w:rPr>
                <w:rStyle w:val="27"/>
                <w:sz w:val="22"/>
                <w:szCs w:val="22"/>
                <w:lang w:val="ro-MO"/>
              </w:rPr>
              <w:t>Pe acoperișul autovehiculului să fie instalate 2 bare (arcuri) pentru bagaj.</w:t>
            </w:r>
          </w:p>
          <w:p w:rsidR="00170DB6" w:rsidRPr="00170DB6" w:rsidRDefault="00170DB6" w:rsidP="00A46AC4">
            <w:pPr>
              <w:widowControl w:val="0"/>
              <w:tabs>
                <w:tab w:val="left" w:pos="1378"/>
              </w:tabs>
              <w:spacing w:line="346" w:lineRule="exact"/>
              <w:rPr>
                <w:sz w:val="22"/>
                <w:szCs w:val="22"/>
                <w:lang w:val="ro-MO"/>
              </w:rPr>
            </w:pPr>
            <w:r w:rsidRPr="00170DB6">
              <w:rPr>
                <w:rStyle w:val="27"/>
                <w:sz w:val="22"/>
                <w:szCs w:val="22"/>
                <w:lang w:val="ro-MO"/>
              </w:rPr>
              <w:t>Cârlig de remorcare spate, cu prizele de conectare necesare;</w:t>
            </w:r>
          </w:p>
          <w:p w:rsidR="00170DB6" w:rsidRPr="00170DB6" w:rsidRDefault="00170DB6" w:rsidP="00A46AC4">
            <w:pPr>
              <w:widowControl w:val="0"/>
              <w:tabs>
                <w:tab w:val="left" w:pos="1378"/>
              </w:tabs>
              <w:spacing w:line="346" w:lineRule="exact"/>
              <w:rPr>
                <w:sz w:val="22"/>
                <w:szCs w:val="22"/>
                <w:lang w:val="ro-MO"/>
              </w:rPr>
            </w:pPr>
            <w:r w:rsidRPr="00170DB6">
              <w:rPr>
                <w:rStyle w:val="27"/>
                <w:sz w:val="22"/>
                <w:szCs w:val="22"/>
                <w:lang w:val="ro-MO"/>
              </w:rPr>
              <w:t>Cârlige de amarare in interiorul benei - minim 4 buc.;</w:t>
            </w:r>
          </w:p>
          <w:p w:rsidR="00170DB6" w:rsidRPr="00170DB6" w:rsidRDefault="00170DB6" w:rsidP="00A46AC4">
            <w:pPr>
              <w:widowControl w:val="0"/>
              <w:tabs>
                <w:tab w:val="left" w:pos="1378"/>
              </w:tabs>
              <w:spacing w:line="346" w:lineRule="exact"/>
              <w:rPr>
                <w:rStyle w:val="27"/>
                <w:sz w:val="22"/>
                <w:szCs w:val="22"/>
                <w:lang w:val="ro-MO"/>
              </w:rPr>
            </w:pPr>
            <w:r w:rsidRPr="00170DB6">
              <w:rPr>
                <w:rStyle w:val="27"/>
                <w:sz w:val="22"/>
                <w:szCs w:val="22"/>
                <w:lang w:val="ro-MO"/>
              </w:rPr>
              <w:t>Apărătoare de noroi faţă şi spate;</w:t>
            </w:r>
          </w:p>
          <w:p w:rsidR="00170DB6" w:rsidRPr="00170DB6" w:rsidRDefault="00170DB6" w:rsidP="00A46AC4">
            <w:pPr>
              <w:widowControl w:val="0"/>
              <w:tabs>
                <w:tab w:val="left" w:pos="1378"/>
              </w:tabs>
              <w:spacing w:line="346" w:lineRule="exact"/>
              <w:rPr>
                <w:rStyle w:val="27"/>
                <w:sz w:val="22"/>
                <w:szCs w:val="22"/>
                <w:lang w:val="ro-MO"/>
              </w:rPr>
            </w:pPr>
            <w:r w:rsidRPr="00170DB6">
              <w:rPr>
                <w:rStyle w:val="27"/>
                <w:sz w:val="22"/>
                <w:szCs w:val="22"/>
                <w:lang w:val="ro-MO"/>
              </w:rPr>
              <w:t>Portbagaj instalat pe acoperișul de aluminiu a benei.</w:t>
            </w:r>
          </w:p>
          <w:p w:rsidR="00170DB6" w:rsidRPr="00170DB6" w:rsidRDefault="00170DB6" w:rsidP="00A46AC4">
            <w:pPr>
              <w:widowControl w:val="0"/>
              <w:tabs>
                <w:tab w:val="left" w:pos="1378"/>
              </w:tabs>
              <w:spacing w:line="346" w:lineRule="exact"/>
              <w:rPr>
                <w:rStyle w:val="27"/>
                <w:sz w:val="22"/>
                <w:szCs w:val="22"/>
                <w:lang w:val="ro-MO"/>
              </w:rPr>
            </w:pPr>
            <w:r w:rsidRPr="00170DB6">
              <w:rPr>
                <w:rStyle w:val="27"/>
                <w:sz w:val="22"/>
                <w:szCs w:val="22"/>
                <w:lang w:val="ro-MO"/>
              </w:rPr>
              <w:t>La colțurile a portbagajului să fie instalate LED-uri reglabile manual.</w:t>
            </w:r>
          </w:p>
          <w:p w:rsidR="00170DB6" w:rsidRPr="00170DB6" w:rsidRDefault="00170DB6" w:rsidP="00A46AC4">
            <w:pPr>
              <w:widowControl w:val="0"/>
              <w:spacing w:line="346" w:lineRule="exact"/>
              <w:rPr>
                <w:rStyle w:val="27"/>
                <w:sz w:val="22"/>
                <w:szCs w:val="22"/>
                <w:lang w:val="ro-MO"/>
              </w:rPr>
            </w:pPr>
            <w:r w:rsidRPr="00170DB6">
              <w:rPr>
                <w:rStyle w:val="27"/>
                <w:sz w:val="22"/>
                <w:szCs w:val="22"/>
                <w:lang w:val="ro-MO"/>
              </w:rPr>
              <w:t>Proiector LED instalat pe portbagaj, din spate cu iluminare “ albastru-roșu " pe toată lungimea.</w:t>
            </w:r>
          </w:p>
          <w:p w:rsidR="00170DB6" w:rsidRPr="00170DB6" w:rsidRDefault="00170DB6" w:rsidP="00A46AC4">
            <w:pPr>
              <w:widowControl w:val="0"/>
              <w:tabs>
                <w:tab w:val="left" w:pos="1378"/>
              </w:tabs>
              <w:spacing w:line="346" w:lineRule="exact"/>
              <w:rPr>
                <w:rStyle w:val="27"/>
                <w:sz w:val="22"/>
                <w:szCs w:val="22"/>
                <w:lang w:val="ro-MO"/>
              </w:rPr>
            </w:pPr>
            <w:r w:rsidRPr="00170DB6">
              <w:rPr>
                <w:rStyle w:val="27"/>
                <w:sz w:val="22"/>
                <w:szCs w:val="22"/>
                <w:lang w:val="ro-MO"/>
              </w:rPr>
              <w:lastRenderedPageBreak/>
              <w:t>Bară față cu suport troliu realizată din oțel laminat,cu 2  cârlige de remorcare.</w:t>
            </w:r>
          </w:p>
          <w:p w:rsidR="00170DB6" w:rsidRPr="00170DB6" w:rsidRDefault="0077412E" w:rsidP="0077412E">
            <w:pPr>
              <w:widowControl w:val="0"/>
              <w:tabs>
                <w:tab w:val="left" w:pos="1378"/>
              </w:tabs>
              <w:spacing w:line="346" w:lineRule="exact"/>
              <w:rPr>
                <w:rStyle w:val="27"/>
                <w:sz w:val="22"/>
                <w:szCs w:val="22"/>
                <w:lang w:val="ro-MO"/>
              </w:rPr>
            </w:pPr>
            <w:r>
              <w:rPr>
                <w:rStyle w:val="27"/>
                <w:sz w:val="22"/>
                <w:szCs w:val="22"/>
                <w:lang w:val="ro-MO"/>
              </w:rPr>
              <w:t xml:space="preserve">- </w:t>
            </w:r>
            <w:r w:rsidR="00170DB6" w:rsidRPr="00170DB6">
              <w:rPr>
                <w:rStyle w:val="27"/>
                <w:sz w:val="22"/>
                <w:szCs w:val="22"/>
                <w:lang w:val="ro-MO"/>
              </w:rPr>
              <w:t>Proiector LED cu iluminare “ albastru-roșu” instalat  de asupra  barei de protecție pe toată lungimea barei.</w:t>
            </w:r>
          </w:p>
          <w:p w:rsidR="00170DB6" w:rsidRPr="00170DB6" w:rsidRDefault="00170DB6" w:rsidP="00A46AC4">
            <w:pPr>
              <w:widowControl w:val="0"/>
              <w:tabs>
                <w:tab w:val="left" w:pos="1378"/>
              </w:tabs>
              <w:spacing w:line="346" w:lineRule="exact"/>
              <w:rPr>
                <w:rStyle w:val="27"/>
                <w:sz w:val="22"/>
                <w:szCs w:val="22"/>
                <w:lang w:val="ro-MO"/>
              </w:rPr>
            </w:pPr>
            <w:r w:rsidRPr="00170DB6">
              <w:rPr>
                <w:rStyle w:val="27"/>
                <w:sz w:val="22"/>
                <w:szCs w:val="22"/>
                <w:lang w:val="ro-MO"/>
              </w:rPr>
              <w:t>Bară spate cu suport troliu realizată din oțel laminat ,cu 2 cărlige de remorcare.</w:t>
            </w:r>
          </w:p>
          <w:p w:rsidR="00170DB6" w:rsidRPr="00170DB6" w:rsidRDefault="00170DB6" w:rsidP="00A46AC4">
            <w:pPr>
              <w:widowControl w:val="0"/>
              <w:tabs>
                <w:tab w:val="left" w:pos="1378"/>
              </w:tabs>
              <w:spacing w:line="346" w:lineRule="exact"/>
              <w:rPr>
                <w:rStyle w:val="27"/>
                <w:sz w:val="22"/>
                <w:szCs w:val="22"/>
                <w:lang w:val="ro-MO"/>
              </w:rPr>
            </w:pPr>
            <w:r w:rsidRPr="00170DB6">
              <w:rPr>
                <w:rStyle w:val="27"/>
                <w:sz w:val="22"/>
                <w:szCs w:val="22"/>
                <w:lang w:val="ro-MO"/>
              </w:rPr>
              <w:t>Suport pentru recipient pentru combustibil în interiorul benei.</w:t>
            </w:r>
          </w:p>
          <w:p w:rsidR="00170DB6" w:rsidRPr="00170DB6" w:rsidRDefault="00170DB6" w:rsidP="00A46AC4">
            <w:pPr>
              <w:widowControl w:val="0"/>
              <w:tabs>
                <w:tab w:val="left" w:pos="1378"/>
              </w:tabs>
              <w:spacing w:line="346" w:lineRule="exact"/>
              <w:rPr>
                <w:rStyle w:val="27"/>
                <w:sz w:val="22"/>
                <w:szCs w:val="22"/>
                <w:lang w:val="ro-MO"/>
              </w:rPr>
            </w:pPr>
            <w:r w:rsidRPr="00170DB6">
              <w:rPr>
                <w:rStyle w:val="27"/>
                <w:sz w:val="22"/>
                <w:szCs w:val="22"/>
                <w:lang w:val="ro-MO"/>
              </w:rPr>
              <w:t>Scară montabilă(1buc.)</w:t>
            </w:r>
          </w:p>
          <w:p w:rsidR="00170DB6" w:rsidRPr="00170DB6" w:rsidRDefault="00170DB6" w:rsidP="00A46AC4">
            <w:pPr>
              <w:widowControl w:val="0"/>
              <w:tabs>
                <w:tab w:val="left" w:pos="1378"/>
              </w:tabs>
              <w:spacing w:line="346" w:lineRule="exact"/>
              <w:rPr>
                <w:rStyle w:val="27"/>
                <w:sz w:val="22"/>
                <w:szCs w:val="22"/>
                <w:lang w:val="ro-MO"/>
              </w:rPr>
            </w:pPr>
            <w:r w:rsidRPr="00170DB6">
              <w:rPr>
                <w:rStyle w:val="27"/>
                <w:sz w:val="22"/>
                <w:szCs w:val="22"/>
                <w:lang w:val="ro-MO"/>
              </w:rPr>
              <w:t>Scară culisabilă de 6-9m.</w:t>
            </w:r>
          </w:p>
          <w:p w:rsidR="00170DB6" w:rsidRPr="00170DB6" w:rsidRDefault="00170DB6" w:rsidP="00A46AC4">
            <w:pPr>
              <w:widowControl w:val="0"/>
              <w:tabs>
                <w:tab w:val="left" w:pos="1378"/>
              </w:tabs>
              <w:spacing w:line="346" w:lineRule="exact"/>
              <w:rPr>
                <w:sz w:val="22"/>
                <w:szCs w:val="22"/>
                <w:lang w:val="ro-MO"/>
              </w:rPr>
            </w:pPr>
            <w:r w:rsidRPr="00170DB6">
              <w:rPr>
                <w:rStyle w:val="27"/>
                <w:sz w:val="22"/>
                <w:szCs w:val="22"/>
                <w:lang w:val="ro-MO"/>
              </w:rPr>
              <w:t>Suporturi prin părți pentru instalarea instrumentului manual nemecanizat.</w:t>
            </w:r>
          </w:p>
          <w:p w:rsidR="00170DB6" w:rsidRPr="00170DB6" w:rsidRDefault="00170DB6" w:rsidP="00170DB6">
            <w:pPr>
              <w:keepNext/>
              <w:keepLines/>
              <w:spacing w:line="280" w:lineRule="exact"/>
              <w:rPr>
                <w:sz w:val="22"/>
                <w:szCs w:val="22"/>
                <w:lang w:val="ro-MO"/>
              </w:rPr>
            </w:pPr>
            <w:bookmarkStart w:id="175" w:name="bookmark8"/>
            <w:r w:rsidRPr="00170DB6">
              <w:rPr>
                <w:rStyle w:val="13"/>
                <w:sz w:val="22"/>
                <w:szCs w:val="22"/>
                <w:lang w:val="ro-MO"/>
              </w:rPr>
              <w:t xml:space="preserve"> Habitaclu</w:t>
            </w:r>
            <w:bookmarkEnd w:id="175"/>
          </w:p>
          <w:p w:rsidR="00170DB6" w:rsidRPr="00170DB6" w:rsidRDefault="00A46AC4" w:rsidP="00A46AC4">
            <w:pPr>
              <w:widowControl w:val="0"/>
              <w:tabs>
                <w:tab w:val="left" w:pos="1353"/>
              </w:tabs>
              <w:spacing w:line="280" w:lineRule="exact"/>
              <w:rPr>
                <w:sz w:val="22"/>
                <w:szCs w:val="22"/>
                <w:lang w:val="ro-MO"/>
              </w:rPr>
            </w:pPr>
            <w:r>
              <w:rPr>
                <w:rStyle w:val="27"/>
                <w:sz w:val="22"/>
                <w:szCs w:val="22"/>
                <w:lang w:val="ro-MO"/>
              </w:rPr>
              <w:t xml:space="preserve">- </w:t>
            </w:r>
            <w:r w:rsidR="00170DB6" w:rsidRPr="00170DB6">
              <w:rPr>
                <w:rStyle w:val="27"/>
                <w:sz w:val="22"/>
                <w:szCs w:val="22"/>
                <w:lang w:val="ro-MO"/>
              </w:rPr>
              <w:t>Izolare termică şi fonică a habitaclului;</w:t>
            </w:r>
          </w:p>
          <w:p w:rsidR="00170DB6" w:rsidRPr="00170DB6" w:rsidRDefault="00A46AC4" w:rsidP="00A46AC4">
            <w:pPr>
              <w:widowControl w:val="0"/>
              <w:tabs>
                <w:tab w:val="left" w:pos="1368"/>
              </w:tabs>
              <w:spacing w:line="317" w:lineRule="exact"/>
              <w:rPr>
                <w:sz w:val="22"/>
                <w:szCs w:val="22"/>
                <w:lang w:val="ro-MO"/>
              </w:rPr>
            </w:pPr>
            <w:r>
              <w:rPr>
                <w:rStyle w:val="27"/>
                <w:sz w:val="22"/>
                <w:szCs w:val="22"/>
                <w:lang w:val="ro-MO"/>
              </w:rPr>
              <w:t xml:space="preserve">- </w:t>
            </w:r>
            <w:r w:rsidR="00170DB6" w:rsidRPr="00170DB6">
              <w:rPr>
                <w:rStyle w:val="27"/>
                <w:sz w:val="22"/>
                <w:szCs w:val="22"/>
                <w:lang w:val="ro-MO"/>
              </w:rPr>
              <w:t>Instalaţie de bază pentru aer condiţionat. Instalaţia trebuie să asigure un confort termic pasagerilor.</w:t>
            </w:r>
          </w:p>
          <w:p w:rsidR="00170DB6" w:rsidRPr="00170DB6" w:rsidRDefault="00A46AC4" w:rsidP="00A46AC4">
            <w:pPr>
              <w:widowControl w:val="0"/>
              <w:tabs>
                <w:tab w:val="left" w:pos="1368"/>
              </w:tabs>
              <w:spacing w:line="317" w:lineRule="exact"/>
              <w:rPr>
                <w:sz w:val="22"/>
                <w:szCs w:val="22"/>
                <w:lang w:val="ro-MO"/>
              </w:rPr>
            </w:pPr>
            <w:r>
              <w:rPr>
                <w:rStyle w:val="27"/>
                <w:sz w:val="22"/>
                <w:szCs w:val="22"/>
                <w:lang w:val="ro-MO"/>
              </w:rPr>
              <w:t xml:space="preserve">- </w:t>
            </w:r>
            <w:r w:rsidR="00170DB6" w:rsidRPr="00170DB6">
              <w:rPr>
                <w:rStyle w:val="27"/>
                <w:sz w:val="22"/>
                <w:szCs w:val="22"/>
                <w:lang w:val="ro-MO"/>
              </w:rPr>
              <w:t xml:space="preserve">Instalaţie de bază pentru încălzirea aerului în habitaclu care trebuie să asigure un confort termic pasagerilor, </w:t>
            </w:r>
            <w:r w:rsidR="00170DB6" w:rsidRPr="00170DB6">
              <w:rPr>
                <w:rStyle w:val="27"/>
                <w:sz w:val="22"/>
                <w:szCs w:val="22"/>
                <w:lang w:val="ro-MO"/>
              </w:rPr>
              <w:lastRenderedPageBreak/>
              <w:t>inclusiv prin livrarea aerului cald către picioarele pasagerilor din spate;</w:t>
            </w:r>
          </w:p>
          <w:p w:rsidR="00170DB6" w:rsidRPr="00170DB6" w:rsidRDefault="00A46AC4" w:rsidP="00A46AC4">
            <w:pPr>
              <w:widowControl w:val="0"/>
              <w:tabs>
                <w:tab w:val="left" w:pos="1378"/>
              </w:tabs>
              <w:spacing w:line="280" w:lineRule="exact"/>
              <w:rPr>
                <w:sz w:val="22"/>
                <w:szCs w:val="22"/>
                <w:lang w:val="ro-MO"/>
              </w:rPr>
            </w:pPr>
            <w:r>
              <w:rPr>
                <w:rStyle w:val="27"/>
                <w:sz w:val="22"/>
                <w:szCs w:val="22"/>
                <w:lang w:val="ro-MO"/>
              </w:rPr>
              <w:t xml:space="preserve">- </w:t>
            </w:r>
            <w:r w:rsidR="00170DB6" w:rsidRPr="00170DB6">
              <w:rPr>
                <w:rStyle w:val="27"/>
                <w:sz w:val="22"/>
                <w:szCs w:val="22"/>
                <w:lang w:val="ro-MO"/>
              </w:rPr>
              <w:t>Două parasolare interioare montate deasupra parbrizului;</w:t>
            </w:r>
          </w:p>
          <w:p w:rsidR="00170DB6" w:rsidRPr="00170DB6" w:rsidRDefault="00A46AC4" w:rsidP="00A46AC4">
            <w:pPr>
              <w:widowControl w:val="0"/>
              <w:tabs>
                <w:tab w:val="left" w:pos="1418"/>
              </w:tabs>
              <w:spacing w:line="418" w:lineRule="exact"/>
              <w:rPr>
                <w:sz w:val="22"/>
                <w:szCs w:val="22"/>
                <w:lang w:val="ro-MO"/>
              </w:rPr>
            </w:pPr>
            <w:r>
              <w:rPr>
                <w:rStyle w:val="27"/>
                <w:sz w:val="22"/>
                <w:szCs w:val="22"/>
                <w:lang w:val="ro-MO"/>
              </w:rPr>
              <w:t xml:space="preserve">- </w:t>
            </w:r>
            <w:r w:rsidR="00170DB6" w:rsidRPr="00170DB6">
              <w:rPr>
                <w:rStyle w:val="27"/>
                <w:sz w:val="22"/>
                <w:szCs w:val="22"/>
                <w:lang w:val="ro-MO"/>
              </w:rPr>
              <w:t>Radio CD cu port USB, având montate în habitaclu 4 boxe audio;</w:t>
            </w:r>
          </w:p>
          <w:p w:rsidR="00170DB6" w:rsidRPr="00170DB6" w:rsidRDefault="00A46AC4" w:rsidP="00A46AC4">
            <w:pPr>
              <w:widowControl w:val="0"/>
              <w:tabs>
                <w:tab w:val="left" w:pos="1418"/>
              </w:tabs>
              <w:spacing w:line="370" w:lineRule="exact"/>
              <w:rPr>
                <w:sz w:val="22"/>
                <w:szCs w:val="22"/>
                <w:lang w:val="ro-MO"/>
              </w:rPr>
            </w:pPr>
            <w:r>
              <w:rPr>
                <w:rStyle w:val="27"/>
                <w:sz w:val="22"/>
                <w:szCs w:val="22"/>
                <w:lang w:val="ro-MO"/>
              </w:rPr>
              <w:t xml:space="preserve">- </w:t>
            </w:r>
            <w:r w:rsidR="00170DB6" w:rsidRPr="00170DB6">
              <w:rPr>
                <w:rStyle w:val="27"/>
                <w:sz w:val="22"/>
                <w:szCs w:val="22"/>
                <w:lang w:val="ro-MO"/>
              </w:rPr>
              <w:t>Scaunele din faţă moi, confortabile, tapiţate cu materiale textile, cu spătar reglabil şi centuri de siguranţă în trei puncte, având în spatele lor buzunare pentru plasare lucruri;</w:t>
            </w:r>
          </w:p>
          <w:p w:rsidR="00170DB6" w:rsidRPr="00170DB6" w:rsidRDefault="00A46AC4" w:rsidP="00A46AC4">
            <w:pPr>
              <w:widowControl w:val="0"/>
              <w:tabs>
                <w:tab w:val="left" w:pos="1418"/>
              </w:tabs>
              <w:spacing w:line="370" w:lineRule="exact"/>
              <w:rPr>
                <w:sz w:val="22"/>
                <w:szCs w:val="22"/>
                <w:lang w:val="ro-MO"/>
              </w:rPr>
            </w:pPr>
            <w:r>
              <w:rPr>
                <w:rStyle w:val="27"/>
                <w:sz w:val="22"/>
                <w:szCs w:val="22"/>
                <w:lang w:val="ro-MO"/>
              </w:rPr>
              <w:t xml:space="preserve">- </w:t>
            </w:r>
            <w:r w:rsidR="00170DB6" w:rsidRPr="00170DB6">
              <w:rPr>
                <w:rStyle w:val="27"/>
                <w:sz w:val="22"/>
                <w:szCs w:val="22"/>
                <w:lang w:val="ro-MO"/>
              </w:rPr>
              <w:t>Scaunul (le) din spate să fie moi, confortabile, tapiţate cu materiale textile, centuri de siguranţă în trei puncte;</w:t>
            </w:r>
          </w:p>
          <w:p w:rsidR="00170DB6" w:rsidRPr="00170DB6" w:rsidRDefault="00A46AC4" w:rsidP="00A46AC4">
            <w:pPr>
              <w:widowControl w:val="0"/>
              <w:tabs>
                <w:tab w:val="left" w:pos="1418"/>
              </w:tabs>
              <w:spacing w:line="370" w:lineRule="exact"/>
              <w:rPr>
                <w:sz w:val="22"/>
                <w:szCs w:val="22"/>
                <w:lang w:val="ro-MO"/>
              </w:rPr>
            </w:pPr>
            <w:r>
              <w:rPr>
                <w:rStyle w:val="27"/>
                <w:sz w:val="22"/>
                <w:szCs w:val="22"/>
                <w:lang w:val="ro-MO"/>
              </w:rPr>
              <w:t xml:space="preserve">- </w:t>
            </w:r>
            <w:r w:rsidR="00170DB6" w:rsidRPr="00170DB6">
              <w:rPr>
                <w:rStyle w:val="27"/>
                <w:sz w:val="22"/>
                <w:szCs w:val="22"/>
                <w:lang w:val="ro-MO"/>
              </w:rPr>
              <w:t>Priză suplimentară pentru accesorii în consola centrală;</w:t>
            </w:r>
          </w:p>
          <w:p w:rsidR="00170DB6" w:rsidRPr="00170DB6" w:rsidRDefault="00A46AC4" w:rsidP="00A46AC4">
            <w:pPr>
              <w:widowControl w:val="0"/>
              <w:tabs>
                <w:tab w:val="left" w:pos="1418"/>
              </w:tabs>
              <w:spacing w:line="280" w:lineRule="exact"/>
              <w:rPr>
                <w:sz w:val="22"/>
                <w:szCs w:val="22"/>
                <w:lang w:val="ro-MO"/>
              </w:rPr>
            </w:pPr>
            <w:r>
              <w:rPr>
                <w:rStyle w:val="27"/>
                <w:sz w:val="22"/>
                <w:szCs w:val="22"/>
                <w:lang w:val="ro-MO"/>
              </w:rPr>
              <w:t xml:space="preserve">- </w:t>
            </w:r>
            <w:r w:rsidR="00170DB6" w:rsidRPr="00170DB6">
              <w:rPr>
                <w:rStyle w:val="27"/>
                <w:sz w:val="22"/>
                <w:szCs w:val="22"/>
                <w:lang w:val="ro-MO"/>
              </w:rPr>
              <w:t>Lampă de interior în plafon;</w:t>
            </w:r>
          </w:p>
          <w:p w:rsidR="00170DB6" w:rsidRPr="00170DB6" w:rsidRDefault="00A46AC4" w:rsidP="00A46AC4">
            <w:pPr>
              <w:widowControl w:val="0"/>
              <w:tabs>
                <w:tab w:val="left" w:pos="1418"/>
              </w:tabs>
              <w:spacing w:line="394" w:lineRule="exact"/>
              <w:rPr>
                <w:sz w:val="22"/>
                <w:szCs w:val="22"/>
                <w:lang w:val="ro-MO"/>
              </w:rPr>
            </w:pPr>
            <w:r>
              <w:rPr>
                <w:rStyle w:val="27"/>
                <w:sz w:val="22"/>
                <w:szCs w:val="22"/>
                <w:lang w:val="ro-MO"/>
              </w:rPr>
              <w:t xml:space="preserve">- </w:t>
            </w:r>
            <w:r w:rsidR="00170DB6" w:rsidRPr="00170DB6">
              <w:rPr>
                <w:rStyle w:val="27"/>
                <w:sz w:val="22"/>
                <w:szCs w:val="22"/>
                <w:lang w:val="ro-MO"/>
              </w:rPr>
              <w:t xml:space="preserve">Cel puţin geamurile din faţă (şofer şi pasager) acţionate electric, inclusiv de pe un panou unic montat într-o zonă </w:t>
            </w:r>
            <w:r w:rsidR="00170DB6" w:rsidRPr="00170DB6">
              <w:rPr>
                <w:rStyle w:val="27"/>
                <w:sz w:val="22"/>
                <w:szCs w:val="22"/>
                <w:lang w:val="ro-MO"/>
              </w:rPr>
              <w:lastRenderedPageBreak/>
              <w:t>accesibilă șoferului;</w:t>
            </w:r>
          </w:p>
          <w:p w:rsidR="00170DB6" w:rsidRPr="00170DB6" w:rsidRDefault="00A46AC4" w:rsidP="00A46AC4">
            <w:pPr>
              <w:widowControl w:val="0"/>
              <w:spacing w:line="374" w:lineRule="exact"/>
              <w:rPr>
                <w:sz w:val="22"/>
                <w:szCs w:val="22"/>
                <w:lang w:val="ro-MO"/>
              </w:rPr>
            </w:pPr>
            <w:r>
              <w:rPr>
                <w:rStyle w:val="27"/>
                <w:sz w:val="22"/>
                <w:szCs w:val="22"/>
                <w:lang w:val="ro-MO"/>
              </w:rPr>
              <w:t xml:space="preserve">- </w:t>
            </w:r>
            <w:r w:rsidR="00170DB6" w:rsidRPr="00170DB6">
              <w:rPr>
                <w:rStyle w:val="27"/>
                <w:sz w:val="22"/>
                <w:szCs w:val="22"/>
                <w:lang w:val="ro-MO"/>
              </w:rPr>
              <w:t>Să fie prevăzut 1 stingător auto, cu manometru, corespunzător tipului de autovehicul, cu locaş pentru fixare;</w:t>
            </w:r>
          </w:p>
          <w:p w:rsidR="00170DB6" w:rsidRPr="00170DB6" w:rsidRDefault="00A46AC4" w:rsidP="00A46AC4">
            <w:pPr>
              <w:widowControl w:val="0"/>
              <w:tabs>
                <w:tab w:val="left" w:pos="1418"/>
              </w:tabs>
              <w:spacing w:line="374" w:lineRule="exact"/>
              <w:rPr>
                <w:rStyle w:val="27"/>
                <w:sz w:val="22"/>
                <w:szCs w:val="22"/>
                <w:lang w:val="ro-MO"/>
              </w:rPr>
            </w:pPr>
            <w:r>
              <w:rPr>
                <w:rStyle w:val="27"/>
                <w:sz w:val="22"/>
                <w:szCs w:val="22"/>
                <w:lang w:val="ro-MO"/>
              </w:rPr>
              <w:t xml:space="preserve">- </w:t>
            </w:r>
            <w:r w:rsidR="00170DB6" w:rsidRPr="00170DB6">
              <w:rPr>
                <w:rStyle w:val="27"/>
                <w:sz w:val="22"/>
                <w:szCs w:val="22"/>
                <w:lang w:val="ro-MO"/>
              </w:rPr>
              <w:t>Covoraşe interioare din cauciuc;</w:t>
            </w:r>
          </w:p>
          <w:p w:rsidR="00170DB6" w:rsidRPr="00170DB6" w:rsidRDefault="00A46AC4" w:rsidP="00A46AC4">
            <w:pPr>
              <w:widowControl w:val="0"/>
              <w:tabs>
                <w:tab w:val="left" w:pos="1418"/>
              </w:tabs>
              <w:spacing w:line="374" w:lineRule="exact"/>
              <w:rPr>
                <w:rStyle w:val="27"/>
                <w:sz w:val="22"/>
                <w:szCs w:val="22"/>
                <w:lang w:val="ro-MO"/>
              </w:rPr>
            </w:pPr>
            <w:r>
              <w:rPr>
                <w:rStyle w:val="27"/>
                <w:sz w:val="22"/>
                <w:szCs w:val="22"/>
                <w:lang w:val="ro-MO"/>
              </w:rPr>
              <w:t xml:space="preserve">- </w:t>
            </w:r>
            <w:r w:rsidR="00170DB6" w:rsidRPr="00170DB6">
              <w:rPr>
                <w:rStyle w:val="27"/>
                <w:sz w:val="22"/>
                <w:szCs w:val="22"/>
                <w:lang w:val="ro-MO"/>
              </w:rPr>
              <w:t>Instalarea invertorului care transformă curentul continuu de la 12V la 220V cu 2 prize.</w:t>
            </w:r>
          </w:p>
          <w:p w:rsidR="00170DB6" w:rsidRPr="00170DB6" w:rsidRDefault="00A46AC4" w:rsidP="00A46AC4">
            <w:pPr>
              <w:widowControl w:val="0"/>
              <w:tabs>
                <w:tab w:val="left" w:pos="1418"/>
              </w:tabs>
              <w:spacing w:line="374" w:lineRule="exact"/>
              <w:rPr>
                <w:rStyle w:val="27"/>
                <w:sz w:val="22"/>
                <w:szCs w:val="22"/>
                <w:lang w:val="ro-MO"/>
              </w:rPr>
            </w:pPr>
            <w:r>
              <w:rPr>
                <w:rStyle w:val="27"/>
                <w:sz w:val="22"/>
                <w:szCs w:val="22"/>
                <w:lang w:val="ro-MO"/>
              </w:rPr>
              <w:t xml:space="preserve">- </w:t>
            </w:r>
            <w:r w:rsidR="00170DB6" w:rsidRPr="00170DB6">
              <w:rPr>
                <w:rStyle w:val="27"/>
                <w:sz w:val="22"/>
                <w:szCs w:val="22"/>
                <w:lang w:val="ro-MO"/>
              </w:rPr>
              <w:t>Generator de 3kW.</w:t>
            </w:r>
          </w:p>
          <w:p w:rsidR="00147019" w:rsidRPr="00170DB6" w:rsidRDefault="00A46AC4" w:rsidP="00A46AC4">
            <w:pPr>
              <w:widowControl w:val="0"/>
              <w:spacing w:line="374" w:lineRule="exact"/>
              <w:rPr>
                <w:sz w:val="22"/>
                <w:szCs w:val="22"/>
                <w:lang w:val="ro-MO"/>
              </w:rPr>
            </w:pPr>
            <w:r>
              <w:rPr>
                <w:rStyle w:val="27"/>
                <w:sz w:val="22"/>
                <w:szCs w:val="22"/>
                <w:lang w:val="ro-MO"/>
              </w:rPr>
              <w:t>-</w:t>
            </w:r>
            <w:r w:rsidR="00170DB6" w:rsidRPr="00170DB6">
              <w:rPr>
                <w:rStyle w:val="27"/>
                <w:sz w:val="22"/>
                <w:szCs w:val="22"/>
                <w:lang w:val="ro-MO"/>
              </w:rPr>
              <w:t xml:space="preserve"> Căști pentru salvatori -5 buc.</w:t>
            </w:r>
          </w:p>
        </w:tc>
        <w:tc>
          <w:tcPr>
            <w:tcW w:w="579" w:type="pct"/>
            <w:tcBorders>
              <w:top w:val="single" w:sz="4" w:space="0" w:color="auto"/>
              <w:left w:val="single" w:sz="4" w:space="0" w:color="auto"/>
              <w:bottom w:val="single" w:sz="4" w:space="0" w:color="auto"/>
              <w:right w:val="single" w:sz="4" w:space="0" w:color="auto"/>
            </w:tcBorders>
          </w:tcPr>
          <w:p w:rsidR="00147019" w:rsidRPr="00C00499" w:rsidRDefault="00147019" w:rsidP="00264270"/>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DB6" w:rsidRPr="00A46AC4" w:rsidRDefault="00170DB6" w:rsidP="006C6AB9">
            <w:pPr>
              <w:widowControl w:val="0"/>
              <w:tabs>
                <w:tab w:val="left" w:pos="1292"/>
              </w:tabs>
              <w:spacing w:line="346" w:lineRule="exact"/>
              <w:jc w:val="both"/>
              <w:rPr>
                <w:sz w:val="22"/>
                <w:szCs w:val="22"/>
                <w:lang w:val="ro-MO"/>
              </w:rPr>
            </w:pPr>
            <w:r w:rsidRPr="00A46AC4">
              <w:rPr>
                <w:rStyle w:val="27"/>
                <w:sz w:val="22"/>
                <w:szCs w:val="22"/>
                <w:lang w:val="ro-MO"/>
              </w:rPr>
              <w:t xml:space="preserve">Prototipul automobilului complet echipat va parcurge înainte de prima livrare un program de verificări întocmit de specialişti ai Inspectoratului General pentru Situaţii de Urgenţă şi cei ai furnizorului, </w:t>
            </w:r>
            <w:r w:rsidRPr="00A46AC4">
              <w:rPr>
                <w:rStyle w:val="27"/>
                <w:sz w:val="22"/>
                <w:szCs w:val="22"/>
                <w:lang w:val="ro-MO"/>
              </w:rPr>
              <w:lastRenderedPageBreak/>
              <w:t>cu scopul de a determina dacă unitatea de transport (inclusiv dotările) se încadrează în performanţele tehnico-tactice ale prezentei specificaţii tehnice.</w:t>
            </w:r>
          </w:p>
          <w:p w:rsidR="00170DB6" w:rsidRPr="00A46AC4" w:rsidRDefault="00A46AC4" w:rsidP="006C6AB9">
            <w:pPr>
              <w:widowControl w:val="0"/>
              <w:tabs>
                <w:tab w:val="left" w:pos="1292"/>
              </w:tabs>
              <w:spacing w:line="346" w:lineRule="exact"/>
              <w:jc w:val="both"/>
              <w:rPr>
                <w:sz w:val="22"/>
                <w:szCs w:val="22"/>
                <w:lang w:val="ro-MO"/>
              </w:rPr>
            </w:pPr>
            <w:r>
              <w:rPr>
                <w:rStyle w:val="27"/>
                <w:sz w:val="22"/>
                <w:szCs w:val="22"/>
                <w:lang w:val="ro-MO"/>
              </w:rPr>
              <w:t>-</w:t>
            </w:r>
            <w:r w:rsidR="00170DB6" w:rsidRPr="00A46AC4">
              <w:rPr>
                <w:rStyle w:val="27"/>
                <w:sz w:val="22"/>
                <w:szCs w:val="22"/>
                <w:lang w:val="ro-MO"/>
              </w:rPr>
              <w:t>Autovehiculul livrat va respecta prevederile Hotărârii Guvernului Republicii Moldova Nr. 357 din 13.05.2009 cu privire la aprobarea Regulamentului circulaţiei rutiere cu modificările şi completările ulterioare;</w:t>
            </w:r>
          </w:p>
          <w:p w:rsidR="00170DB6" w:rsidRPr="00A46AC4" w:rsidRDefault="00170DB6" w:rsidP="006C6AB9">
            <w:pPr>
              <w:widowControl w:val="0"/>
              <w:tabs>
                <w:tab w:val="left" w:pos="1292"/>
              </w:tabs>
              <w:spacing w:line="346" w:lineRule="exact"/>
              <w:jc w:val="both"/>
              <w:rPr>
                <w:sz w:val="22"/>
                <w:szCs w:val="22"/>
                <w:lang w:val="ro-MO"/>
              </w:rPr>
            </w:pPr>
            <w:r w:rsidRPr="00A46AC4">
              <w:rPr>
                <w:rStyle w:val="27"/>
                <w:sz w:val="22"/>
                <w:szCs w:val="22"/>
                <w:lang w:val="ro-MO"/>
              </w:rPr>
              <w:t>Autovehiculul livrat va respecta cerinţele din prezentul Caiet de sarcini.</w:t>
            </w:r>
          </w:p>
          <w:p w:rsidR="00170DB6" w:rsidRPr="00A46AC4" w:rsidRDefault="00170DB6" w:rsidP="006C6AB9">
            <w:pPr>
              <w:widowControl w:val="0"/>
              <w:tabs>
                <w:tab w:val="left" w:pos="1292"/>
              </w:tabs>
              <w:spacing w:line="346" w:lineRule="exact"/>
              <w:jc w:val="both"/>
              <w:rPr>
                <w:sz w:val="22"/>
                <w:szCs w:val="22"/>
                <w:lang w:val="ro-MO"/>
              </w:rPr>
            </w:pPr>
            <w:r w:rsidRPr="00A46AC4">
              <w:rPr>
                <w:rStyle w:val="27"/>
                <w:sz w:val="22"/>
                <w:szCs w:val="22"/>
                <w:lang w:val="ro-MO"/>
              </w:rPr>
              <w:t xml:space="preserve">Menţionăm faptul că </w:t>
            </w:r>
            <w:r w:rsidRPr="00A46AC4">
              <w:rPr>
                <w:rStyle w:val="27"/>
                <w:sz w:val="22"/>
                <w:szCs w:val="22"/>
                <w:lang w:val="ro-MO"/>
              </w:rPr>
              <w:lastRenderedPageBreak/>
              <w:t>automobilul va circula atât pe teritoriul Republicii Moldova cât şi în ţările Uniunii Europene şi respectiv trebuie să asigure cerinţele minime de circulaţie pe drumurile publice din aceste regiuni, eventual respectând prevederile Directivei 2007/46/CE care stabileşte cerinţele de siguranţă şi de mediu pe care trebuie să le respecte autovehiculele înainte de a fi introduse pe piaţa UE.</w:t>
            </w:r>
          </w:p>
          <w:p w:rsidR="00147019" w:rsidRPr="00A46AC4" w:rsidRDefault="00147019" w:rsidP="006C6AB9">
            <w:pPr>
              <w:rPr>
                <w:sz w:val="22"/>
                <w:szCs w:val="22"/>
                <w:lang w:val="ro-MO"/>
              </w:rPr>
            </w:pPr>
          </w:p>
        </w:tc>
      </w:tr>
      <w:tr w:rsidR="00C1773A" w:rsidRPr="00C00499" w:rsidTr="00170DB6">
        <w:trPr>
          <w:trHeight w:val="397"/>
        </w:trPr>
        <w:tc>
          <w:tcPr>
            <w:tcW w:w="4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tc>
        <w:tc>
          <w:tcPr>
            <w:tcW w:w="179" w:type="pct"/>
            <w:tcBorders>
              <w:top w:val="single" w:sz="4" w:space="0" w:color="auto"/>
              <w:left w:val="single" w:sz="4" w:space="0" w:color="auto"/>
              <w:bottom w:val="single" w:sz="4" w:space="0" w:color="auto"/>
              <w:right w:val="single" w:sz="4" w:space="0" w:color="auto"/>
            </w:tcBorders>
          </w:tcPr>
          <w:p w:rsidR="00147019" w:rsidRPr="00C00499" w:rsidRDefault="00147019" w:rsidP="00264270">
            <w:pPr>
              <w:rPr>
                <w:b/>
              </w:rP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pPr>
              <w:rPr>
                <w:b/>
              </w:rPr>
            </w:pPr>
            <w:r w:rsidRPr="00C00499">
              <w:rPr>
                <w:b/>
              </w:rPr>
              <w:t>TOTAL</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tc>
        <w:tc>
          <w:tcPr>
            <w:tcW w:w="579" w:type="pct"/>
            <w:tcBorders>
              <w:top w:val="single" w:sz="4" w:space="0" w:color="auto"/>
              <w:left w:val="single" w:sz="4" w:space="0" w:color="auto"/>
              <w:bottom w:val="single" w:sz="4" w:space="0" w:color="auto"/>
              <w:right w:val="single" w:sz="4" w:space="0" w:color="auto"/>
            </w:tcBorders>
          </w:tcPr>
          <w:p w:rsidR="00147019" w:rsidRPr="00C00499" w:rsidRDefault="00147019" w:rsidP="00264270"/>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264270"/>
        </w:tc>
      </w:tr>
      <w:tr w:rsidR="00147019" w:rsidRPr="00C00499" w:rsidTr="00C1773A">
        <w:trPr>
          <w:gridAfter w:val="1"/>
          <w:wAfter w:w="95" w:type="pct"/>
          <w:trHeight w:val="397"/>
        </w:trPr>
        <w:tc>
          <w:tcPr>
            <w:tcW w:w="479" w:type="pct"/>
            <w:gridSpan w:val="3"/>
            <w:tcBorders>
              <w:top w:val="single" w:sz="4" w:space="0" w:color="auto"/>
            </w:tcBorders>
          </w:tcPr>
          <w:p w:rsidR="00147019" w:rsidRPr="00C00499" w:rsidRDefault="00147019" w:rsidP="00264270">
            <w:pPr>
              <w:tabs>
                <w:tab w:val="left" w:pos="6120"/>
              </w:tabs>
            </w:pPr>
          </w:p>
        </w:tc>
        <w:tc>
          <w:tcPr>
            <w:tcW w:w="179" w:type="pct"/>
            <w:tcBorders>
              <w:top w:val="single" w:sz="4" w:space="0" w:color="auto"/>
            </w:tcBorders>
          </w:tcPr>
          <w:p w:rsidR="00147019" w:rsidRPr="00C00499" w:rsidRDefault="00147019" w:rsidP="00264270">
            <w:pPr>
              <w:tabs>
                <w:tab w:val="left" w:pos="6120"/>
              </w:tabs>
            </w:pPr>
          </w:p>
        </w:tc>
        <w:tc>
          <w:tcPr>
            <w:tcW w:w="4247" w:type="pct"/>
            <w:gridSpan w:val="8"/>
            <w:tcBorders>
              <w:top w:val="single" w:sz="4" w:space="0" w:color="auto"/>
            </w:tcBorders>
            <w:shd w:val="clear" w:color="auto" w:fill="auto"/>
            <w:vAlign w:val="center"/>
          </w:tcPr>
          <w:p w:rsidR="00147019" w:rsidRPr="00C00499" w:rsidRDefault="00147019" w:rsidP="00264270">
            <w:pPr>
              <w:tabs>
                <w:tab w:val="left" w:pos="6120"/>
              </w:tabs>
            </w:pPr>
          </w:p>
          <w:p w:rsidR="00147019" w:rsidRPr="00C00499" w:rsidRDefault="00147019" w:rsidP="00264270">
            <w:r w:rsidRPr="00C00499">
              <w:t>Semnat:_______________ Numele, Prenumele:_____________________________ În calitate de: ________________</w:t>
            </w:r>
          </w:p>
          <w:p w:rsidR="00147019" w:rsidRPr="00C00499" w:rsidRDefault="00147019" w:rsidP="00264270">
            <w:pPr>
              <w:rPr>
                <w:bCs/>
                <w:iCs/>
              </w:rPr>
            </w:pPr>
            <w:r w:rsidRPr="00C00499">
              <w:rPr>
                <w:bCs/>
                <w:iCs/>
              </w:rPr>
              <w:t>Ofertantul: _______________________ Adresa: ______________________________</w:t>
            </w:r>
          </w:p>
          <w:tbl>
            <w:tblPr>
              <w:tblW w:w="15586" w:type="dxa"/>
              <w:tblLayout w:type="fixed"/>
              <w:tblLook w:val="04A0" w:firstRow="1" w:lastRow="0" w:firstColumn="1" w:lastColumn="0" w:noHBand="0" w:noVBand="1"/>
            </w:tblPr>
            <w:tblGrid>
              <w:gridCol w:w="709"/>
              <w:gridCol w:w="1253"/>
              <w:gridCol w:w="1157"/>
              <w:gridCol w:w="1314"/>
              <w:gridCol w:w="1238"/>
              <w:gridCol w:w="1178"/>
              <w:gridCol w:w="1216"/>
              <w:gridCol w:w="1559"/>
              <w:gridCol w:w="1214"/>
              <w:gridCol w:w="36"/>
              <w:gridCol w:w="1049"/>
              <w:gridCol w:w="172"/>
              <w:gridCol w:w="36"/>
              <w:gridCol w:w="1196"/>
              <w:gridCol w:w="61"/>
              <w:gridCol w:w="2063"/>
              <w:gridCol w:w="135"/>
            </w:tblGrid>
            <w:tr w:rsidR="00147019" w:rsidRPr="00C00499" w:rsidTr="00D8708A">
              <w:trPr>
                <w:gridAfter w:val="3"/>
                <w:wAfter w:w="2259" w:type="dxa"/>
                <w:trHeight w:val="697"/>
              </w:trPr>
              <w:tc>
                <w:tcPr>
                  <w:tcW w:w="13327" w:type="dxa"/>
                  <w:gridSpan w:val="14"/>
                  <w:shd w:val="clear" w:color="auto" w:fill="auto"/>
                  <w:vAlign w:val="center"/>
                </w:tcPr>
                <w:p w:rsidR="00770087" w:rsidRDefault="00147019" w:rsidP="008C7760">
                  <w:pPr>
                    <w:pStyle w:val="2"/>
                    <w:framePr w:hSpace="180" w:wrap="around" w:vAnchor="page" w:hAnchor="margin" w:y="347"/>
                    <w:rPr>
                      <w:sz w:val="24"/>
                    </w:rPr>
                  </w:pPr>
                  <w:r w:rsidRPr="006F2A46">
                    <w:rPr>
                      <w:b w:val="0"/>
                      <w:sz w:val="20"/>
                      <w:szCs w:val="20"/>
                      <w:lang w:val="en-US"/>
                    </w:rPr>
                    <w:br w:type="page"/>
                  </w:r>
                  <w:r w:rsidRPr="006F2A46">
                    <w:rPr>
                      <w:b w:val="0"/>
                    </w:rPr>
                    <w:br w:type="page"/>
                  </w:r>
                  <w:r w:rsidRPr="006F2A46">
                    <w:rPr>
                      <w:b w:val="0"/>
                      <w:lang w:val="en-US"/>
                    </w:rPr>
                    <w:br w:type="page"/>
                  </w:r>
                  <w:r w:rsidRPr="006F2A46">
                    <w:rPr>
                      <w:b w:val="0"/>
                      <w:sz w:val="20"/>
                      <w:szCs w:val="20"/>
                      <w:lang w:val="en-US"/>
                    </w:rPr>
                    <w:br w:type="page"/>
                  </w:r>
                  <w:r w:rsidRPr="006F2A46">
                    <w:rPr>
                      <w:sz w:val="24"/>
                    </w:rPr>
                    <w:br w:type="page"/>
                  </w:r>
                  <w:bookmarkStart w:id="176" w:name="_Toc392180207"/>
                  <w:bookmarkStart w:id="177" w:name="_Toc449539096"/>
                </w:p>
                <w:p w:rsidR="00170DB6" w:rsidRDefault="00170DB6" w:rsidP="008C7760">
                  <w:pPr>
                    <w:framePr w:hSpace="180" w:wrap="around" w:vAnchor="page" w:hAnchor="margin" w:y="347"/>
                  </w:pPr>
                </w:p>
                <w:p w:rsidR="00170DB6" w:rsidRDefault="00170DB6" w:rsidP="008C7760">
                  <w:pPr>
                    <w:framePr w:hSpace="180" w:wrap="around" w:vAnchor="page" w:hAnchor="margin" w:y="347"/>
                  </w:pPr>
                </w:p>
                <w:p w:rsidR="00170DB6" w:rsidRPr="00170DB6" w:rsidRDefault="00170DB6" w:rsidP="008C7760">
                  <w:pPr>
                    <w:framePr w:hSpace="180" w:wrap="around" w:vAnchor="page" w:hAnchor="margin" w:y="347"/>
                  </w:pPr>
                </w:p>
                <w:p w:rsidR="00770087" w:rsidRDefault="00770087" w:rsidP="008C7760">
                  <w:pPr>
                    <w:pStyle w:val="2"/>
                    <w:framePr w:hSpace="180" w:wrap="around" w:vAnchor="page" w:hAnchor="margin" w:y="347"/>
                    <w:rPr>
                      <w:sz w:val="24"/>
                    </w:rPr>
                  </w:pPr>
                </w:p>
                <w:p w:rsidR="00A65D02" w:rsidRDefault="00A65D02" w:rsidP="008C7760">
                  <w:pPr>
                    <w:framePr w:hSpace="180" w:wrap="around" w:vAnchor="page" w:hAnchor="margin" w:y="347"/>
                  </w:pPr>
                </w:p>
                <w:p w:rsidR="00A65D02" w:rsidRDefault="00A65D02" w:rsidP="008C7760">
                  <w:pPr>
                    <w:framePr w:hSpace="180" w:wrap="around" w:vAnchor="page" w:hAnchor="margin" w:y="347"/>
                  </w:pPr>
                </w:p>
                <w:p w:rsidR="00A65D02" w:rsidRDefault="00A65D02" w:rsidP="008C7760">
                  <w:pPr>
                    <w:framePr w:hSpace="180" w:wrap="around" w:vAnchor="page" w:hAnchor="margin" w:y="347"/>
                  </w:pPr>
                </w:p>
                <w:p w:rsidR="00A65D02" w:rsidRDefault="00A65D02" w:rsidP="008C7760">
                  <w:pPr>
                    <w:framePr w:hSpace="180" w:wrap="around" w:vAnchor="page" w:hAnchor="margin" w:y="347"/>
                  </w:pPr>
                </w:p>
                <w:p w:rsidR="00A65D02" w:rsidRDefault="00A65D02" w:rsidP="008C7760">
                  <w:pPr>
                    <w:framePr w:hSpace="180" w:wrap="around" w:vAnchor="page" w:hAnchor="margin" w:y="347"/>
                  </w:pPr>
                </w:p>
                <w:p w:rsidR="00A65D02" w:rsidRDefault="00A65D02" w:rsidP="008C7760">
                  <w:pPr>
                    <w:framePr w:hSpace="180" w:wrap="around" w:vAnchor="page" w:hAnchor="margin" w:y="347"/>
                  </w:pPr>
                </w:p>
                <w:p w:rsidR="00A65D02" w:rsidRDefault="00A65D02" w:rsidP="008C7760">
                  <w:pPr>
                    <w:framePr w:hSpace="180" w:wrap="around" w:vAnchor="page" w:hAnchor="margin" w:y="347"/>
                  </w:pPr>
                </w:p>
                <w:p w:rsidR="00A65D02" w:rsidRDefault="00A65D02" w:rsidP="008C7760">
                  <w:pPr>
                    <w:framePr w:hSpace="180" w:wrap="around" w:vAnchor="page" w:hAnchor="margin" w:y="347"/>
                  </w:pPr>
                </w:p>
                <w:p w:rsidR="00A65D02" w:rsidRDefault="00A65D02" w:rsidP="008C7760">
                  <w:pPr>
                    <w:framePr w:hSpace="180" w:wrap="around" w:vAnchor="page" w:hAnchor="margin" w:y="347"/>
                  </w:pPr>
                </w:p>
                <w:p w:rsidR="00A65D02" w:rsidRDefault="00A65D02" w:rsidP="008C7760">
                  <w:pPr>
                    <w:framePr w:hSpace="180" w:wrap="around" w:vAnchor="page" w:hAnchor="margin" w:y="347"/>
                  </w:pPr>
                </w:p>
                <w:p w:rsidR="00770087" w:rsidRDefault="00770087" w:rsidP="008C7760">
                  <w:pPr>
                    <w:pStyle w:val="2"/>
                    <w:framePr w:hSpace="180" w:wrap="around" w:vAnchor="page" w:hAnchor="margin" w:y="347"/>
                    <w:rPr>
                      <w:sz w:val="24"/>
                    </w:rPr>
                  </w:pPr>
                </w:p>
                <w:p w:rsidR="00147019" w:rsidRPr="006F2A46" w:rsidRDefault="00147019" w:rsidP="008C7760">
                  <w:pPr>
                    <w:pStyle w:val="2"/>
                    <w:framePr w:hSpace="180" w:wrap="around" w:vAnchor="page" w:hAnchor="margin" w:y="347"/>
                    <w:rPr>
                      <w:sz w:val="24"/>
                      <w:lang w:val="en-US"/>
                    </w:rPr>
                  </w:pPr>
                  <w:r w:rsidRPr="006F2A46">
                    <w:t xml:space="preserve">Specificații de preț </w:t>
                  </w:r>
                  <w:r w:rsidRPr="006F2A46">
                    <w:rPr>
                      <w:lang w:val="en-US"/>
                    </w:rPr>
                    <w:t>(F4.2)</w:t>
                  </w:r>
                  <w:bookmarkEnd w:id="176"/>
                  <w:bookmarkEnd w:id="177"/>
                  <w:r w:rsidRPr="006F2A46">
                    <w:rPr>
                      <w:b w:val="0"/>
                    </w:rPr>
                    <w:t xml:space="preserve"> </w:t>
                  </w:r>
                </w:p>
              </w:tc>
            </w:tr>
            <w:tr w:rsidR="00147019" w:rsidRPr="00C00499" w:rsidTr="00D8708A">
              <w:trPr>
                <w:gridAfter w:val="3"/>
                <w:wAfter w:w="2259" w:type="dxa"/>
              </w:trPr>
              <w:tc>
                <w:tcPr>
                  <w:tcW w:w="13327" w:type="dxa"/>
                  <w:gridSpan w:val="14"/>
                  <w:tcBorders>
                    <w:bottom w:val="single" w:sz="4" w:space="0" w:color="auto"/>
                  </w:tcBorders>
                  <w:shd w:val="clear" w:color="auto" w:fill="auto"/>
                </w:tcPr>
                <w:p w:rsidR="00147019" w:rsidRPr="007C0C9D" w:rsidRDefault="00147019" w:rsidP="008C7760">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147019" w:rsidRPr="00C00499" w:rsidRDefault="00147019" w:rsidP="008C7760">
                  <w:pPr>
                    <w:pStyle w:val="BankNormal"/>
                    <w:framePr w:hSpace="180" w:wrap="around" w:vAnchor="page" w:hAnchor="margin" w:y="347"/>
                    <w:spacing w:after="0"/>
                    <w:jc w:val="both"/>
                    <w:rPr>
                      <w:i/>
                      <w:iCs/>
                      <w:szCs w:val="24"/>
                      <w:lang w:val="ro-RO"/>
                    </w:rPr>
                  </w:pPr>
                </w:p>
                <w:p w:rsidR="00147019" w:rsidRPr="00C00499" w:rsidRDefault="00147019" w:rsidP="008C7760">
                  <w:pPr>
                    <w:framePr w:hSpace="180" w:wrap="around" w:vAnchor="page" w:hAnchor="margin" w:y="347"/>
                    <w:jc w:val="center"/>
                  </w:pPr>
                </w:p>
              </w:tc>
            </w:tr>
            <w:tr w:rsidR="00147019" w:rsidRPr="00C00499" w:rsidTr="00D8708A">
              <w:trPr>
                <w:trHeight w:val="397"/>
              </w:trPr>
              <w:tc>
                <w:tcPr>
                  <w:tcW w:w="1558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8C7760">
                  <w:pPr>
                    <w:framePr w:hSpace="180" w:wrap="around" w:vAnchor="page" w:hAnchor="margin" w:y="347"/>
                  </w:pPr>
                  <w:r w:rsidRPr="00C00499">
                    <w:t xml:space="preserve">Numărul </w:t>
                  </w:r>
                  <w:r>
                    <w:t xml:space="preserve"> procedurii de achiziție______________din_________</w:t>
                  </w:r>
                </w:p>
              </w:tc>
            </w:tr>
            <w:tr w:rsidR="00147019" w:rsidRPr="00C00499" w:rsidTr="00D8708A">
              <w:trPr>
                <w:trHeight w:val="397"/>
              </w:trPr>
              <w:tc>
                <w:tcPr>
                  <w:tcW w:w="1558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47019" w:rsidRPr="00C00499" w:rsidRDefault="00147019" w:rsidP="008C7760">
                  <w:pPr>
                    <w:framePr w:hSpace="180" w:wrap="around" w:vAnchor="page" w:hAnchor="margin" w:y="347"/>
                  </w:pPr>
                  <w:r w:rsidRPr="00C00499">
                    <w:t xml:space="preserve">Denumirea </w:t>
                  </w:r>
                  <w:r>
                    <w:t xml:space="preserve"> procedurii de achiziție</w:t>
                  </w:r>
                  <w:r w:rsidRPr="00C00499">
                    <w:t>:</w:t>
                  </w:r>
                </w:p>
              </w:tc>
            </w:tr>
            <w:tr w:rsidR="00147019" w:rsidRPr="00C00499" w:rsidTr="00D8708A">
              <w:trPr>
                <w:trHeight w:val="567"/>
              </w:trPr>
              <w:tc>
                <w:tcPr>
                  <w:tcW w:w="11923" w:type="dxa"/>
                  <w:gridSpan w:val="11"/>
                  <w:shd w:val="clear" w:color="auto" w:fill="auto"/>
                </w:tcPr>
                <w:p w:rsidR="00147019" w:rsidRPr="00C00499" w:rsidRDefault="00147019" w:rsidP="008C7760">
                  <w:pPr>
                    <w:framePr w:hSpace="180" w:wrap="around" w:vAnchor="page" w:hAnchor="margin" w:y="347"/>
                  </w:pPr>
                </w:p>
              </w:tc>
              <w:tc>
                <w:tcPr>
                  <w:tcW w:w="3663" w:type="dxa"/>
                  <w:gridSpan w:val="6"/>
                </w:tcPr>
                <w:p w:rsidR="00147019" w:rsidRPr="00C00499" w:rsidRDefault="00147019" w:rsidP="008C7760">
                  <w:pPr>
                    <w:framePr w:hSpace="180" w:wrap="around" w:vAnchor="page" w:hAnchor="margin" w:y="347"/>
                  </w:pPr>
                </w:p>
              </w:tc>
            </w:tr>
            <w:tr w:rsidR="00147019" w:rsidRPr="006C1FA2" w:rsidTr="00D8708A">
              <w:trPr>
                <w:gridAfter w:val="1"/>
                <w:wAfter w:w="135" w:type="dxa"/>
                <w:trHeight w:val="10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28367D" w:rsidRDefault="00147019" w:rsidP="008C7760">
                  <w:pPr>
                    <w:framePr w:hSpace="180" w:wrap="around" w:vAnchor="page" w:hAnchor="margin" w:y="347"/>
                    <w:jc w:val="center"/>
                    <w:rPr>
                      <w:b/>
                      <w:sz w:val="20"/>
                    </w:rPr>
                  </w:pPr>
                  <w:r w:rsidRPr="0028367D">
                    <w:rPr>
                      <w:b/>
                      <w:sz w:val="20"/>
                    </w:rPr>
                    <w:t>Cod CPV</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47019" w:rsidRPr="0028367D" w:rsidRDefault="00147019" w:rsidP="008C776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147019" w:rsidRPr="0028367D" w:rsidRDefault="00147019" w:rsidP="008C7760">
                  <w:pPr>
                    <w:framePr w:hSpace="180" w:wrap="around" w:vAnchor="page" w:hAnchor="margin" w:y="347"/>
                    <w:jc w:val="center"/>
                    <w:rPr>
                      <w:b/>
                      <w:sz w:val="20"/>
                    </w:rPr>
                  </w:pPr>
                  <w:r w:rsidRPr="0028367D">
                    <w:rPr>
                      <w:b/>
                      <w:sz w:val="20"/>
                    </w:rPr>
                    <w:t>Unitatea de măsură</w:t>
                  </w:r>
                </w:p>
              </w:tc>
              <w:tc>
                <w:tcPr>
                  <w:tcW w:w="1238" w:type="dxa"/>
                  <w:tcBorders>
                    <w:top w:val="single" w:sz="4" w:space="0" w:color="auto"/>
                    <w:left w:val="single" w:sz="4" w:space="0" w:color="auto"/>
                    <w:right w:val="single" w:sz="4" w:space="0" w:color="auto"/>
                  </w:tcBorders>
                  <w:shd w:val="clear" w:color="auto" w:fill="auto"/>
                </w:tcPr>
                <w:p w:rsidR="00147019" w:rsidRPr="0028367D" w:rsidRDefault="00770087" w:rsidP="008C7760">
                  <w:pPr>
                    <w:framePr w:hSpace="180" w:wrap="around" w:vAnchor="page" w:hAnchor="margin" w:y="347"/>
                    <w:jc w:val="center"/>
                    <w:rPr>
                      <w:b/>
                      <w:sz w:val="20"/>
                    </w:rPr>
                  </w:pPr>
                  <w:r>
                    <w:rPr>
                      <w:b/>
                      <w:sz w:val="20"/>
                    </w:rPr>
                    <w:t>Canti</w:t>
                  </w:r>
                  <w:r w:rsidR="00147019" w:rsidRPr="0028367D">
                    <w:rPr>
                      <w:b/>
                      <w:sz w:val="20"/>
                    </w:rPr>
                    <w:t>tatea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47019" w:rsidRPr="0028367D" w:rsidRDefault="00147019" w:rsidP="008C7760">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147019" w:rsidRPr="0028367D" w:rsidRDefault="00147019" w:rsidP="008C7760">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7019" w:rsidRPr="0028367D" w:rsidRDefault="00147019" w:rsidP="008C7760">
                  <w:pPr>
                    <w:framePr w:hSpace="180" w:wrap="around" w:vAnchor="page" w:hAnchor="margin" w:y="347"/>
                    <w:jc w:val="center"/>
                    <w:rPr>
                      <w:b/>
                      <w:sz w:val="20"/>
                    </w:rPr>
                  </w:pPr>
                  <w:r w:rsidRPr="0028367D">
                    <w:rPr>
                      <w:b/>
                      <w:sz w:val="20"/>
                    </w:rPr>
                    <w:t>Suma</w:t>
                  </w:r>
                </w:p>
                <w:p w:rsidR="00147019" w:rsidRPr="0028367D" w:rsidRDefault="00147019" w:rsidP="008C7760">
                  <w:pPr>
                    <w:framePr w:hSpace="180" w:wrap="around" w:vAnchor="page" w:hAnchor="margin" w:y="347"/>
                    <w:jc w:val="center"/>
                    <w:rPr>
                      <w:b/>
                      <w:sz w:val="20"/>
                    </w:rPr>
                  </w:pPr>
                  <w:r w:rsidRPr="0028367D">
                    <w:rPr>
                      <w:b/>
                      <w:sz w:val="20"/>
                    </w:rPr>
                    <w:t>fără</w:t>
                  </w:r>
                </w:p>
                <w:p w:rsidR="00147019" w:rsidRPr="0028367D" w:rsidRDefault="00147019" w:rsidP="008C7760">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147019" w:rsidRPr="0028367D" w:rsidRDefault="00147019" w:rsidP="008C7760">
                  <w:pPr>
                    <w:framePr w:hSpace="180" w:wrap="around" w:vAnchor="page" w:hAnchor="margin" w:y="347"/>
                    <w:jc w:val="center"/>
                    <w:rPr>
                      <w:b/>
                      <w:sz w:val="20"/>
                    </w:rPr>
                  </w:pPr>
                  <w:r w:rsidRPr="0028367D">
                    <w:rPr>
                      <w:b/>
                      <w:sz w:val="20"/>
                    </w:rPr>
                    <w:t>Suma</w:t>
                  </w:r>
                </w:p>
                <w:p w:rsidR="00147019" w:rsidRPr="0028367D" w:rsidRDefault="00147019" w:rsidP="008C7760">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147019" w:rsidRPr="0028367D" w:rsidRDefault="00147019" w:rsidP="008C7760">
                  <w:pPr>
                    <w:framePr w:hSpace="180" w:wrap="around" w:vAnchor="page" w:hAnchor="margin" w:y="347"/>
                    <w:jc w:val="center"/>
                    <w:rPr>
                      <w:b/>
                      <w:sz w:val="20"/>
                      <w:szCs w:val="28"/>
                    </w:rPr>
                  </w:pPr>
                  <w:r w:rsidRPr="0028367D">
                    <w:rPr>
                      <w:b/>
                      <w:sz w:val="20"/>
                      <w:szCs w:val="28"/>
                    </w:rPr>
                    <w:t xml:space="preserve">Termenul de </w:t>
                  </w:r>
                </w:p>
                <w:p w:rsidR="00147019" w:rsidRPr="0028367D" w:rsidRDefault="00147019" w:rsidP="008C7760">
                  <w:pPr>
                    <w:framePr w:hSpace="180" w:wrap="around" w:vAnchor="page" w:hAnchor="margin" w:y="347"/>
                    <w:jc w:val="center"/>
                    <w:rPr>
                      <w:b/>
                      <w:sz w:val="20"/>
                    </w:rPr>
                  </w:pPr>
                  <w:r>
                    <w:rPr>
                      <w:b/>
                      <w:sz w:val="20"/>
                      <w:szCs w:val="28"/>
                    </w:rPr>
                    <w:t>livrare</w:t>
                  </w:r>
                </w:p>
              </w:tc>
              <w:tc>
                <w:tcPr>
                  <w:tcW w:w="3356" w:type="dxa"/>
                  <w:gridSpan w:val="4"/>
                  <w:tcBorders>
                    <w:top w:val="single" w:sz="4" w:space="0" w:color="auto"/>
                    <w:left w:val="single" w:sz="4" w:space="0" w:color="auto"/>
                    <w:bottom w:val="single" w:sz="4" w:space="0" w:color="auto"/>
                    <w:right w:val="single" w:sz="4" w:space="0" w:color="auto"/>
                  </w:tcBorders>
                </w:tcPr>
                <w:p w:rsidR="00A65D02" w:rsidRDefault="00147019" w:rsidP="008C7760">
                  <w:pPr>
                    <w:framePr w:hSpace="180" w:wrap="around" w:vAnchor="page" w:hAnchor="margin" w:y="347"/>
                    <w:rPr>
                      <w:b/>
                      <w:sz w:val="20"/>
                      <w:szCs w:val="28"/>
                    </w:rPr>
                  </w:pPr>
                  <w:r w:rsidRPr="0028367D">
                    <w:rPr>
                      <w:b/>
                      <w:sz w:val="20"/>
                      <w:szCs w:val="28"/>
                    </w:rPr>
                    <w:t>Clasificație</w:t>
                  </w:r>
                </w:p>
                <w:p w:rsidR="00A65D02" w:rsidRDefault="00147019" w:rsidP="008C7760">
                  <w:pPr>
                    <w:framePr w:hSpace="180" w:wrap="around" w:vAnchor="page" w:hAnchor="margin" w:y="347"/>
                    <w:rPr>
                      <w:b/>
                      <w:sz w:val="20"/>
                      <w:szCs w:val="28"/>
                    </w:rPr>
                  </w:pPr>
                  <w:r w:rsidRPr="0028367D">
                    <w:rPr>
                      <w:b/>
                      <w:sz w:val="20"/>
                      <w:szCs w:val="28"/>
                    </w:rPr>
                    <w:t xml:space="preserve"> </w:t>
                  </w:r>
                  <w:r w:rsidR="00A65D02" w:rsidRPr="0028367D">
                    <w:rPr>
                      <w:b/>
                      <w:sz w:val="20"/>
                      <w:szCs w:val="28"/>
                    </w:rPr>
                    <w:t>B</w:t>
                  </w:r>
                  <w:r w:rsidRPr="0028367D">
                    <w:rPr>
                      <w:b/>
                      <w:sz w:val="20"/>
                      <w:szCs w:val="28"/>
                    </w:rPr>
                    <w:t>ugetară</w:t>
                  </w:r>
                </w:p>
                <w:p w:rsidR="00147019" w:rsidRPr="006C1FA2" w:rsidRDefault="00147019" w:rsidP="008C7760">
                  <w:pPr>
                    <w:framePr w:hSpace="180" w:wrap="around" w:vAnchor="page" w:hAnchor="margin" w:y="347"/>
                    <w:rPr>
                      <w:b/>
                      <w:sz w:val="20"/>
                      <w:szCs w:val="28"/>
                    </w:rPr>
                  </w:pPr>
                  <w:r w:rsidRPr="0028367D">
                    <w:rPr>
                      <w:b/>
                      <w:sz w:val="20"/>
                      <w:szCs w:val="28"/>
                    </w:rPr>
                    <w:t xml:space="preserve"> (IBAN)</w:t>
                  </w:r>
                </w:p>
              </w:tc>
            </w:tr>
            <w:tr w:rsidR="00147019" w:rsidRPr="006C1FA2" w:rsidTr="00D8708A">
              <w:trPr>
                <w:gridAfter w:val="1"/>
                <w:wAfter w:w="135" w:type="dxa"/>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D8708A" w:rsidRDefault="00147019" w:rsidP="008C7760">
                  <w:pPr>
                    <w:framePr w:hSpace="180" w:wrap="around" w:vAnchor="page" w:hAnchor="margin" w:y="347"/>
                    <w:jc w:val="center"/>
                    <w:rPr>
                      <w:color w:val="000000" w:themeColor="text1"/>
                      <w:sz w:val="20"/>
                    </w:rPr>
                  </w:pPr>
                  <w:r w:rsidRPr="00D8708A">
                    <w:rPr>
                      <w:color w:val="000000" w:themeColor="text1"/>
                      <w:sz w:val="20"/>
                    </w:rPr>
                    <w:t>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7019" w:rsidRPr="00D8708A" w:rsidRDefault="00147019" w:rsidP="008C7760">
                  <w:pPr>
                    <w:framePr w:hSpace="180" w:wrap="around" w:vAnchor="page" w:hAnchor="margin" w:y="347"/>
                    <w:jc w:val="center"/>
                    <w:rPr>
                      <w:color w:val="000000" w:themeColor="text1"/>
                      <w:sz w:val="20"/>
                    </w:rPr>
                  </w:pPr>
                  <w:r w:rsidRPr="00D8708A">
                    <w:rPr>
                      <w:color w:val="000000" w:themeColor="text1"/>
                      <w:sz w:val="20"/>
                    </w:rPr>
                    <w:t>2</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D8708A" w:rsidRDefault="00147019" w:rsidP="008C7760">
                  <w:pPr>
                    <w:framePr w:hSpace="180" w:wrap="around" w:vAnchor="page" w:hAnchor="margin" w:y="347"/>
                    <w:jc w:val="center"/>
                    <w:rPr>
                      <w:color w:val="000000" w:themeColor="text1"/>
                      <w:sz w:val="20"/>
                    </w:rPr>
                  </w:pPr>
                  <w:r w:rsidRPr="00D8708A">
                    <w:rPr>
                      <w:color w:val="000000" w:themeColor="text1"/>
                      <w:sz w:val="20"/>
                    </w:rPr>
                    <w:t>3</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D8708A" w:rsidRDefault="00147019" w:rsidP="008C7760">
                  <w:pPr>
                    <w:framePr w:hSpace="180" w:wrap="around" w:vAnchor="page" w:hAnchor="margin" w:y="347"/>
                    <w:jc w:val="center"/>
                    <w:rPr>
                      <w:color w:val="000000" w:themeColor="text1"/>
                      <w:sz w:val="20"/>
                    </w:rPr>
                  </w:pPr>
                  <w:r w:rsidRPr="00D8708A">
                    <w:rPr>
                      <w:color w:val="000000" w:themeColor="text1"/>
                      <w:sz w:val="20"/>
                    </w:rPr>
                    <w:t>4</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D8708A" w:rsidRDefault="00147019" w:rsidP="008C7760">
                  <w:pPr>
                    <w:framePr w:hSpace="180" w:wrap="around" w:vAnchor="page" w:hAnchor="margin" w:y="347"/>
                    <w:jc w:val="center"/>
                    <w:rPr>
                      <w:color w:val="000000" w:themeColor="text1"/>
                      <w:sz w:val="20"/>
                    </w:rPr>
                  </w:pPr>
                  <w:r w:rsidRPr="00D8708A">
                    <w:rPr>
                      <w:color w:val="000000" w:themeColor="text1"/>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D8708A" w:rsidRDefault="00147019" w:rsidP="008C7760">
                  <w:pPr>
                    <w:framePr w:hSpace="180" w:wrap="around" w:vAnchor="page" w:hAnchor="margin" w:y="347"/>
                    <w:jc w:val="center"/>
                    <w:rPr>
                      <w:color w:val="000000" w:themeColor="text1"/>
                      <w:sz w:val="20"/>
                    </w:rPr>
                  </w:pPr>
                  <w:r w:rsidRPr="00D8708A">
                    <w:rPr>
                      <w:color w:val="000000" w:themeColor="text1"/>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D8708A" w:rsidRDefault="00147019" w:rsidP="008C7760">
                  <w:pPr>
                    <w:framePr w:hSpace="180" w:wrap="around" w:vAnchor="page" w:hAnchor="margin" w:y="347"/>
                    <w:jc w:val="center"/>
                    <w:rPr>
                      <w:color w:val="000000" w:themeColor="text1"/>
                      <w:sz w:val="20"/>
                    </w:rPr>
                  </w:pPr>
                  <w:r w:rsidRPr="00D8708A">
                    <w:rPr>
                      <w:color w:val="000000" w:themeColor="text1"/>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D8708A" w:rsidRDefault="00147019" w:rsidP="008C7760">
                  <w:pPr>
                    <w:framePr w:hSpace="180" w:wrap="around" w:vAnchor="page" w:hAnchor="margin" w:y="347"/>
                    <w:jc w:val="center"/>
                    <w:rPr>
                      <w:color w:val="000000" w:themeColor="text1"/>
                      <w:sz w:val="20"/>
                    </w:rPr>
                  </w:pPr>
                  <w:r w:rsidRPr="00D8708A">
                    <w:rPr>
                      <w:color w:val="000000" w:themeColor="text1"/>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147019" w:rsidRPr="00D8708A" w:rsidRDefault="00147019" w:rsidP="008C7760">
                  <w:pPr>
                    <w:framePr w:hSpace="180" w:wrap="around" w:vAnchor="page" w:hAnchor="margin" w:y="347"/>
                    <w:jc w:val="center"/>
                    <w:rPr>
                      <w:color w:val="000000" w:themeColor="text1"/>
                      <w:sz w:val="20"/>
                    </w:rPr>
                  </w:pPr>
                  <w:r w:rsidRPr="00D8708A">
                    <w:rPr>
                      <w:color w:val="000000" w:themeColor="text1"/>
                      <w:sz w:val="20"/>
                    </w:rPr>
                    <w:t>9</w:t>
                  </w:r>
                </w:p>
              </w:tc>
              <w:tc>
                <w:tcPr>
                  <w:tcW w:w="3356" w:type="dxa"/>
                  <w:gridSpan w:val="4"/>
                  <w:tcBorders>
                    <w:top w:val="single" w:sz="4" w:space="0" w:color="auto"/>
                    <w:left w:val="single" w:sz="4" w:space="0" w:color="auto"/>
                    <w:bottom w:val="single" w:sz="4" w:space="0" w:color="auto"/>
                    <w:right w:val="single" w:sz="4" w:space="0" w:color="auto"/>
                  </w:tcBorders>
                </w:tcPr>
                <w:p w:rsidR="00147019" w:rsidRPr="00D8708A" w:rsidRDefault="00147019" w:rsidP="008C7760">
                  <w:pPr>
                    <w:framePr w:hSpace="180" w:wrap="around" w:vAnchor="page" w:hAnchor="margin" w:y="347"/>
                    <w:jc w:val="center"/>
                    <w:rPr>
                      <w:color w:val="000000" w:themeColor="text1"/>
                      <w:sz w:val="20"/>
                    </w:rPr>
                  </w:pPr>
                  <w:r w:rsidRPr="00D8708A">
                    <w:rPr>
                      <w:color w:val="000000" w:themeColor="text1"/>
                      <w:sz w:val="20"/>
                    </w:rPr>
                    <w:t>10</w:t>
                  </w:r>
                </w:p>
              </w:tc>
            </w:tr>
            <w:tr w:rsidR="00147019" w:rsidRPr="006C1FA2" w:rsidTr="00D8708A">
              <w:trPr>
                <w:gridAfter w:val="1"/>
                <w:wAfter w:w="135"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770087" w:rsidRDefault="00147019" w:rsidP="008C7760">
                  <w:pPr>
                    <w:framePr w:hSpace="180" w:wrap="around" w:vAnchor="page" w:hAnchor="margin" w:y="347"/>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7019" w:rsidRPr="0028367D" w:rsidRDefault="00CE413B" w:rsidP="008C7760">
                  <w:pPr>
                    <w:framePr w:hSpace="180" w:wrap="around" w:vAnchor="page" w:hAnchor="margin" w:y="347"/>
                    <w:rPr>
                      <w:b/>
                      <w:sz w:val="20"/>
                    </w:rPr>
                  </w:pPr>
                  <w:r w:rsidRPr="0028367D">
                    <w:rPr>
                      <w:sz w:val="20"/>
                    </w:rPr>
                    <w:t>Lotul 1</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28367D" w:rsidRDefault="00147019" w:rsidP="008C7760">
                  <w:pPr>
                    <w:framePr w:hSpace="180" w:wrap="around" w:vAnchor="page" w:hAnchor="margin" w:y="347"/>
                    <w:rPr>
                      <w:sz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28367D" w:rsidRDefault="00147019" w:rsidP="008C776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28367D" w:rsidRDefault="00147019" w:rsidP="008C776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28367D" w:rsidRDefault="00147019" w:rsidP="008C7760">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28367D" w:rsidRDefault="00147019" w:rsidP="008C7760">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28367D" w:rsidRDefault="00147019" w:rsidP="008C776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47019" w:rsidRPr="0028367D" w:rsidRDefault="00147019" w:rsidP="008C7760">
                  <w:pPr>
                    <w:framePr w:hSpace="180" w:wrap="around" w:vAnchor="page" w:hAnchor="margin" w:y="347"/>
                    <w:rPr>
                      <w:sz w:val="20"/>
                    </w:rPr>
                  </w:pPr>
                </w:p>
              </w:tc>
              <w:tc>
                <w:tcPr>
                  <w:tcW w:w="3356" w:type="dxa"/>
                  <w:gridSpan w:val="4"/>
                  <w:tcBorders>
                    <w:top w:val="single" w:sz="4" w:space="0" w:color="auto"/>
                    <w:left w:val="single" w:sz="4" w:space="0" w:color="auto"/>
                    <w:bottom w:val="single" w:sz="4" w:space="0" w:color="auto"/>
                    <w:right w:val="single" w:sz="4" w:space="0" w:color="auto"/>
                  </w:tcBorders>
                </w:tcPr>
                <w:p w:rsidR="00147019" w:rsidRPr="006C1FA2" w:rsidRDefault="00147019" w:rsidP="008C7760">
                  <w:pPr>
                    <w:framePr w:hSpace="180" w:wrap="around" w:vAnchor="page" w:hAnchor="margin" w:y="347"/>
                    <w:rPr>
                      <w:sz w:val="20"/>
                    </w:rPr>
                  </w:pPr>
                </w:p>
              </w:tc>
            </w:tr>
            <w:tr w:rsidR="00147019" w:rsidRPr="006C1FA2" w:rsidTr="00D8708A">
              <w:trPr>
                <w:gridAfter w:val="1"/>
                <w:wAfter w:w="135"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CE413B" w:rsidRDefault="00CE413B" w:rsidP="008C7760">
                  <w:pPr>
                    <w:framePr w:hSpace="180" w:wrap="around" w:vAnchor="page" w:hAnchor="margin" w:y="347"/>
                    <w:rPr>
                      <w:sz w:val="16"/>
                      <w:szCs w:val="16"/>
                    </w:rPr>
                  </w:pPr>
                  <w:r w:rsidRPr="00CE413B">
                    <w:rPr>
                      <w:sz w:val="16"/>
                      <w:szCs w:val="16"/>
                    </w:rPr>
                    <w:t>34113300-5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7019" w:rsidRPr="00CE413B" w:rsidRDefault="00CE413B" w:rsidP="008C7760">
                  <w:pPr>
                    <w:framePr w:hSpace="180" w:wrap="around" w:vAnchor="page" w:hAnchor="margin" w:y="347"/>
                    <w:rPr>
                      <w:sz w:val="20"/>
                      <w:szCs w:val="20"/>
                    </w:rPr>
                  </w:pPr>
                  <w:r w:rsidRPr="00CE413B">
                    <w:rPr>
                      <w:b/>
                      <w:sz w:val="20"/>
                      <w:szCs w:val="20"/>
                    </w:rPr>
                    <w:t>Automobil operativ de teren de tip OFF Road</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28367D" w:rsidRDefault="00CE413B" w:rsidP="008C7760">
                  <w:pPr>
                    <w:framePr w:hSpace="180" w:wrap="around" w:vAnchor="page" w:hAnchor="margin" w:y="347"/>
                    <w:rPr>
                      <w:sz w:val="20"/>
                    </w:rPr>
                  </w:pPr>
                  <w:r>
                    <w:rPr>
                      <w:sz w:val="20"/>
                    </w:rPr>
                    <w:t>unitate</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28367D" w:rsidRDefault="00CE413B" w:rsidP="008C7760">
                  <w:pPr>
                    <w:framePr w:hSpace="180" w:wrap="around" w:vAnchor="page" w:hAnchor="margin" w:y="347"/>
                    <w:rPr>
                      <w:sz w:val="20"/>
                    </w:rPr>
                  </w:pPr>
                  <w:r>
                    <w:rPr>
                      <w:sz w:val="20"/>
                    </w:rPr>
                    <w:t>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28367D" w:rsidRDefault="00147019" w:rsidP="008C776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28367D" w:rsidRDefault="00147019" w:rsidP="008C7760">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28367D" w:rsidRDefault="00147019" w:rsidP="008C7760">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47019" w:rsidRPr="0028367D" w:rsidRDefault="00147019" w:rsidP="008C776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47019" w:rsidRPr="0028367D" w:rsidRDefault="00147019" w:rsidP="008C7760">
                  <w:pPr>
                    <w:framePr w:hSpace="180" w:wrap="around" w:vAnchor="page" w:hAnchor="margin" w:y="347"/>
                    <w:rPr>
                      <w:sz w:val="20"/>
                    </w:rPr>
                  </w:pPr>
                </w:p>
              </w:tc>
              <w:tc>
                <w:tcPr>
                  <w:tcW w:w="3356" w:type="dxa"/>
                  <w:gridSpan w:val="4"/>
                  <w:tcBorders>
                    <w:top w:val="single" w:sz="4" w:space="0" w:color="auto"/>
                    <w:left w:val="single" w:sz="4" w:space="0" w:color="auto"/>
                    <w:bottom w:val="single" w:sz="4" w:space="0" w:color="auto"/>
                    <w:right w:val="single" w:sz="4" w:space="0" w:color="auto"/>
                  </w:tcBorders>
                </w:tcPr>
                <w:p w:rsidR="00CE413B" w:rsidRPr="003974AB" w:rsidRDefault="003974AB" w:rsidP="008C7760">
                  <w:pPr>
                    <w:framePr w:hSpace="180" w:wrap="around" w:vAnchor="page" w:hAnchor="margin" w:y="347"/>
                    <w:rPr>
                      <w:color w:val="000000" w:themeColor="text1"/>
                      <w:sz w:val="20"/>
                    </w:rPr>
                  </w:pPr>
                  <w:r w:rsidRPr="003974AB">
                    <w:rPr>
                      <w:color w:val="000000" w:themeColor="text1"/>
                      <w:sz w:val="20"/>
                    </w:rPr>
                    <w:t>MD88</w:t>
                  </w:r>
                  <w:r w:rsidR="00CE413B" w:rsidRPr="003974AB">
                    <w:rPr>
                      <w:color w:val="000000" w:themeColor="text1"/>
                      <w:sz w:val="20"/>
                    </w:rPr>
                    <w:t>TR</w:t>
                  </w:r>
                </w:p>
                <w:p w:rsidR="00CE413B" w:rsidRPr="003974AB" w:rsidRDefault="003974AB" w:rsidP="008C7760">
                  <w:pPr>
                    <w:framePr w:hSpace="180" w:wrap="around" w:vAnchor="page" w:hAnchor="margin" w:y="347"/>
                    <w:rPr>
                      <w:color w:val="000000" w:themeColor="text1"/>
                      <w:sz w:val="20"/>
                    </w:rPr>
                  </w:pPr>
                  <w:r w:rsidRPr="003974AB">
                    <w:rPr>
                      <w:color w:val="000000" w:themeColor="text1"/>
                      <w:sz w:val="20"/>
                    </w:rPr>
                    <w:t>PBAA315</w:t>
                  </w:r>
                </w:p>
                <w:p w:rsidR="00CE413B" w:rsidRPr="003974AB" w:rsidRDefault="003974AB" w:rsidP="008C7760">
                  <w:pPr>
                    <w:framePr w:hSpace="180" w:wrap="around" w:vAnchor="page" w:hAnchor="margin" w:y="347"/>
                    <w:rPr>
                      <w:color w:val="000000" w:themeColor="text1"/>
                      <w:sz w:val="20"/>
                    </w:rPr>
                  </w:pPr>
                  <w:r w:rsidRPr="003974AB">
                    <w:rPr>
                      <w:color w:val="000000" w:themeColor="text1"/>
                      <w:sz w:val="20"/>
                    </w:rPr>
                    <w:t>1</w:t>
                  </w:r>
                  <w:r w:rsidR="00CE413B" w:rsidRPr="003974AB">
                    <w:rPr>
                      <w:color w:val="000000" w:themeColor="text1"/>
                      <w:sz w:val="20"/>
                    </w:rPr>
                    <w:t>10A0063</w:t>
                  </w:r>
                </w:p>
                <w:p w:rsidR="00147019" w:rsidRPr="006C1FA2" w:rsidRDefault="00CE413B" w:rsidP="008C7760">
                  <w:pPr>
                    <w:framePr w:hSpace="180" w:wrap="around" w:vAnchor="page" w:hAnchor="margin" w:y="347"/>
                    <w:rPr>
                      <w:sz w:val="20"/>
                    </w:rPr>
                  </w:pPr>
                  <w:r w:rsidRPr="003974AB">
                    <w:rPr>
                      <w:color w:val="000000" w:themeColor="text1"/>
                      <w:sz w:val="20"/>
                    </w:rPr>
                    <w:t>4AC</w:t>
                  </w:r>
                </w:p>
              </w:tc>
            </w:tr>
            <w:tr w:rsidR="007B0FF9" w:rsidRPr="006C1FA2" w:rsidTr="00D8708A">
              <w:trPr>
                <w:gridAfter w:val="1"/>
                <w:wAfter w:w="135" w:type="dxa"/>
                <w:trHeight w:val="7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FF9" w:rsidRDefault="007B0FF9" w:rsidP="008C7760">
                  <w:pPr>
                    <w:framePr w:hSpace="180" w:wrap="around" w:vAnchor="page" w:hAnchor="margin" w:y="347"/>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FF9" w:rsidRDefault="007B0FF9" w:rsidP="008C7760">
                  <w:pPr>
                    <w:framePr w:hSpace="180" w:wrap="around" w:vAnchor="page" w:hAnchor="margin" w:y="347"/>
                    <w:rPr>
                      <w:b/>
                      <w:sz w:val="20"/>
                    </w:rPr>
                  </w:pPr>
                  <w:r w:rsidRPr="0028367D">
                    <w:rPr>
                      <w:b/>
                      <w:sz w:val="20"/>
                    </w:rPr>
                    <w:t>TOTAL</w:t>
                  </w:r>
                </w:p>
                <w:p w:rsidR="007B0FF9" w:rsidRDefault="007B0FF9" w:rsidP="008C7760">
                  <w:pPr>
                    <w:framePr w:hSpace="180" w:wrap="around" w:vAnchor="page" w:hAnchor="margin" w:y="347"/>
                    <w:rPr>
                      <w:b/>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7B0FF9" w:rsidRPr="0028367D" w:rsidRDefault="007B0FF9" w:rsidP="008C7760">
                  <w:pPr>
                    <w:framePr w:hSpace="180" w:wrap="around" w:vAnchor="page" w:hAnchor="margin" w:y="347"/>
                    <w:rPr>
                      <w:sz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7B0FF9" w:rsidRPr="0028367D" w:rsidRDefault="007B0FF9" w:rsidP="008C776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7B0FF9" w:rsidRPr="0028367D" w:rsidRDefault="007B0FF9" w:rsidP="008C776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7B0FF9" w:rsidRPr="0028367D" w:rsidRDefault="007B0FF9" w:rsidP="008C7760">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0FF9" w:rsidRPr="0028367D" w:rsidRDefault="007B0FF9" w:rsidP="008C7760">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7B0FF9" w:rsidRPr="0028367D" w:rsidRDefault="007B0FF9" w:rsidP="008C7760">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7B0FF9" w:rsidRPr="0028367D" w:rsidRDefault="007B0FF9" w:rsidP="008C7760">
                  <w:pPr>
                    <w:framePr w:hSpace="180" w:wrap="around" w:vAnchor="page" w:hAnchor="margin" w:y="347"/>
                    <w:rPr>
                      <w:sz w:val="20"/>
                    </w:rPr>
                  </w:pPr>
                </w:p>
              </w:tc>
              <w:tc>
                <w:tcPr>
                  <w:tcW w:w="3356" w:type="dxa"/>
                  <w:gridSpan w:val="4"/>
                  <w:tcBorders>
                    <w:top w:val="single" w:sz="4" w:space="0" w:color="auto"/>
                    <w:left w:val="single" w:sz="4" w:space="0" w:color="auto"/>
                    <w:bottom w:val="single" w:sz="4" w:space="0" w:color="auto"/>
                    <w:right w:val="single" w:sz="4" w:space="0" w:color="auto"/>
                  </w:tcBorders>
                </w:tcPr>
                <w:p w:rsidR="007B0FF9" w:rsidRPr="006C1FA2" w:rsidRDefault="007B0FF9" w:rsidP="008C7760">
                  <w:pPr>
                    <w:framePr w:hSpace="180" w:wrap="around" w:vAnchor="page" w:hAnchor="margin" w:y="347"/>
                    <w:rPr>
                      <w:sz w:val="20"/>
                    </w:rPr>
                  </w:pPr>
                </w:p>
              </w:tc>
            </w:tr>
            <w:tr w:rsidR="00147019" w:rsidRPr="006C1FA2" w:rsidTr="00D8708A">
              <w:trPr>
                <w:gridAfter w:val="2"/>
                <w:wAfter w:w="2198" w:type="dxa"/>
                <w:trHeight w:val="397"/>
              </w:trPr>
              <w:tc>
                <w:tcPr>
                  <w:tcW w:w="10874" w:type="dxa"/>
                  <w:gridSpan w:val="10"/>
                  <w:tcBorders>
                    <w:top w:val="single" w:sz="4" w:space="0" w:color="auto"/>
                  </w:tcBorders>
                  <w:shd w:val="clear" w:color="auto" w:fill="auto"/>
                  <w:vAlign w:val="center"/>
                </w:tcPr>
                <w:p w:rsidR="00147019" w:rsidRPr="0028367D" w:rsidRDefault="00147019" w:rsidP="008C7760">
                  <w:pPr>
                    <w:framePr w:hSpace="180" w:wrap="around" w:vAnchor="page" w:hAnchor="margin" w:y="347"/>
                    <w:tabs>
                      <w:tab w:val="left" w:pos="6120"/>
                    </w:tabs>
                    <w:rPr>
                      <w:sz w:val="20"/>
                    </w:rPr>
                  </w:pPr>
                </w:p>
                <w:p w:rsidR="00147019" w:rsidRPr="0028367D" w:rsidRDefault="00147019" w:rsidP="008C7760">
                  <w:pPr>
                    <w:framePr w:hSpace="180" w:wrap="around" w:vAnchor="page" w:hAnchor="margin" w:y="347"/>
                    <w:rPr>
                      <w:sz w:val="20"/>
                    </w:rPr>
                  </w:pPr>
                  <w:r w:rsidRPr="0028367D">
                    <w:rPr>
                      <w:sz w:val="20"/>
                    </w:rPr>
                    <w:t>Semnat:_______________ Numele, Prenumele:_____________________________ În calitate de: ______________</w:t>
                  </w:r>
                </w:p>
                <w:p w:rsidR="00147019" w:rsidRPr="0028367D" w:rsidRDefault="00147019" w:rsidP="008C7760">
                  <w:pPr>
                    <w:framePr w:hSpace="180" w:wrap="around" w:vAnchor="page" w:hAnchor="margin" w:y="347"/>
                    <w:rPr>
                      <w:sz w:val="20"/>
                    </w:rPr>
                  </w:pPr>
                </w:p>
                <w:p w:rsidR="00147019" w:rsidRPr="0028367D" w:rsidRDefault="00147019" w:rsidP="008C7760">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147019" w:rsidRPr="006C1FA2" w:rsidRDefault="00147019" w:rsidP="008C7760">
                  <w:pPr>
                    <w:framePr w:hSpace="180" w:wrap="around" w:vAnchor="page" w:hAnchor="margin" w:y="347"/>
                    <w:tabs>
                      <w:tab w:val="left" w:pos="6120"/>
                    </w:tabs>
                    <w:rPr>
                      <w:sz w:val="20"/>
                    </w:rPr>
                  </w:pPr>
                </w:p>
              </w:tc>
              <w:tc>
                <w:tcPr>
                  <w:tcW w:w="1257" w:type="dxa"/>
                  <w:gridSpan w:val="2"/>
                  <w:tcBorders>
                    <w:top w:val="single" w:sz="4" w:space="0" w:color="auto"/>
                  </w:tcBorders>
                </w:tcPr>
                <w:p w:rsidR="00147019" w:rsidRPr="0028367D" w:rsidRDefault="00147019" w:rsidP="008C7760">
                  <w:pPr>
                    <w:framePr w:hSpace="180" w:wrap="around" w:vAnchor="page" w:hAnchor="margin" w:y="347"/>
                    <w:tabs>
                      <w:tab w:val="left" w:pos="6120"/>
                    </w:tabs>
                    <w:rPr>
                      <w:sz w:val="20"/>
                    </w:rPr>
                  </w:pPr>
                </w:p>
              </w:tc>
            </w:tr>
            <w:tr w:rsidR="00147019" w:rsidRPr="00C00499" w:rsidTr="00D8708A">
              <w:trPr>
                <w:gridAfter w:val="15"/>
                <w:wAfter w:w="13624" w:type="dxa"/>
                <w:trHeight w:val="397"/>
              </w:trPr>
              <w:tc>
                <w:tcPr>
                  <w:tcW w:w="1962" w:type="dxa"/>
                  <w:gridSpan w:val="2"/>
                  <w:tcBorders>
                    <w:top w:val="single" w:sz="4" w:space="0" w:color="auto"/>
                  </w:tcBorders>
                </w:tcPr>
                <w:p w:rsidR="00147019" w:rsidRPr="00C00499" w:rsidRDefault="00147019" w:rsidP="008C7760">
                  <w:pPr>
                    <w:framePr w:hSpace="180" w:wrap="around" w:vAnchor="page" w:hAnchor="margin" w:y="347"/>
                    <w:tabs>
                      <w:tab w:val="left" w:pos="6120"/>
                    </w:tabs>
                  </w:pPr>
                </w:p>
              </w:tc>
            </w:tr>
          </w:tbl>
          <w:p w:rsidR="00147019" w:rsidRPr="00C00499" w:rsidRDefault="00147019" w:rsidP="00264270">
            <w:pPr>
              <w:rPr>
                <w:bCs/>
                <w:iCs/>
              </w:rPr>
            </w:pPr>
          </w:p>
        </w:tc>
      </w:tr>
    </w:tbl>
    <w:p w:rsidR="00D8708A" w:rsidRPr="00CE413B" w:rsidRDefault="00D8708A" w:rsidP="00147019">
      <w:pPr>
        <w:rPr>
          <w:b/>
        </w:rPr>
        <w:sectPr w:rsidR="00D8708A" w:rsidRPr="00CE413B" w:rsidSect="00264270">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147019" w:rsidRPr="00C00499" w:rsidTr="00264270">
        <w:trPr>
          <w:trHeight w:val="850"/>
        </w:trPr>
        <w:tc>
          <w:tcPr>
            <w:tcW w:w="9747" w:type="dxa"/>
            <w:gridSpan w:val="2"/>
            <w:vAlign w:val="center"/>
          </w:tcPr>
          <w:p w:rsidR="00147019" w:rsidRPr="00C00499" w:rsidRDefault="00147019" w:rsidP="00264270">
            <w:pPr>
              <w:pStyle w:val="1"/>
              <w:numPr>
                <w:ilvl w:val="0"/>
                <w:numId w:val="0"/>
              </w:numPr>
              <w:ind w:left="720"/>
            </w:pPr>
            <w:bookmarkStart w:id="178" w:name="_Toc392180208"/>
            <w:bookmarkStart w:id="179" w:name="_Toc449539097"/>
            <w:r>
              <w:lastRenderedPageBreak/>
              <w:t>CAPITOLUL V</w:t>
            </w:r>
            <w:r w:rsidRPr="00C00499">
              <w:br w:type="textWrapping" w:clear="all"/>
              <w:t>FORMULARUL DE CONTRACT</w:t>
            </w:r>
            <w:bookmarkEnd w:id="178"/>
            <w:bookmarkEnd w:id="179"/>
          </w:p>
        </w:tc>
      </w:tr>
      <w:tr w:rsidR="00147019" w:rsidRPr="00C00499" w:rsidTr="00264270">
        <w:trPr>
          <w:trHeight w:val="600"/>
        </w:trPr>
        <w:tc>
          <w:tcPr>
            <w:tcW w:w="9747" w:type="dxa"/>
            <w:gridSpan w:val="2"/>
            <w:vAlign w:val="center"/>
          </w:tcPr>
          <w:p w:rsidR="00147019" w:rsidRPr="006F2A46" w:rsidRDefault="00147019" w:rsidP="00264270">
            <w:pPr>
              <w:pStyle w:val="2"/>
            </w:pPr>
          </w:p>
        </w:tc>
      </w:tr>
      <w:tr w:rsidR="00147019" w:rsidRPr="00C00499" w:rsidTr="0026427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147019" w:rsidRPr="00C00499" w:rsidTr="00264270">
        <w:trPr>
          <w:trHeight w:val="552"/>
        </w:trPr>
        <w:tc>
          <w:tcPr>
            <w:tcW w:w="1788" w:type="dxa"/>
            <w:tcBorders>
              <w:top w:val="single" w:sz="4" w:space="0" w:color="auto"/>
              <w:left w:val="single" w:sz="4" w:space="0" w:color="auto"/>
              <w:bottom w:val="single" w:sz="4" w:space="0" w:color="auto"/>
              <w:right w:val="single" w:sz="4" w:space="0" w:color="auto"/>
            </w:tcBorders>
          </w:tcPr>
          <w:p w:rsidR="00147019" w:rsidRPr="00C00499" w:rsidRDefault="00147019" w:rsidP="00264270">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147019" w:rsidRPr="00C00499" w:rsidRDefault="00147019" w:rsidP="00264270">
            <w:pPr>
              <w:spacing w:before="120" w:after="120"/>
              <w:ind w:left="619"/>
              <w:jc w:val="both"/>
            </w:pPr>
            <w:r w:rsidRPr="00C00499">
              <w:t>Contract-model</w:t>
            </w:r>
          </w:p>
        </w:tc>
      </w:tr>
      <w:tr w:rsidR="00147019" w:rsidRPr="00C00499" w:rsidTr="00264270">
        <w:trPr>
          <w:trHeight w:val="697"/>
        </w:trPr>
        <w:tc>
          <w:tcPr>
            <w:tcW w:w="9747" w:type="dxa"/>
            <w:gridSpan w:val="2"/>
          </w:tcPr>
          <w:p w:rsidR="00147019" w:rsidRPr="00C00499" w:rsidRDefault="00147019" w:rsidP="00264270">
            <w:pPr>
              <w:spacing w:after="120"/>
              <w:jc w:val="both"/>
              <w:rPr>
                <w:bCs/>
                <w:i/>
              </w:rPr>
            </w:pPr>
          </w:p>
        </w:tc>
      </w:tr>
    </w:tbl>
    <w:p w:rsidR="00147019" w:rsidRPr="00C00499" w:rsidRDefault="00147019" w:rsidP="00147019">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147019" w:rsidRPr="00C00499" w:rsidTr="00264270">
        <w:trPr>
          <w:gridBefore w:val="1"/>
          <w:wBefore w:w="34" w:type="dxa"/>
          <w:trHeight w:val="697"/>
        </w:trPr>
        <w:tc>
          <w:tcPr>
            <w:tcW w:w="9747" w:type="dxa"/>
            <w:gridSpan w:val="3"/>
            <w:vAlign w:val="center"/>
          </w:tcPr>
          <w:p w:rsidR="00147019" w:rsidRPr="006F2A46" w:rsidRDefault="00147019" w:rsidP="00264270">
            <w:pPr>
              <w:pStyle w:val="2"/>
            </w:pPr>
            <w:bookmarkStart w:id="180" w:name="_Toc392180209"/>
            <w:bookmarkStart w:id="181" w:name="_Toc449539098"/>
            <w:r w:rsidRPr="006F2A46">
              <w:lastRenderedPageBreak/>
              <w:t>Contract-model (F5.1)</w:t>
            </w:r>
            <w:bookmarkEnd w:id="180"/>
            <w:bookmarkEnd w:id="181"/>
          </w:p>
        </w:tc>
      </w:tr>
      <w:tr w:rsidR="00147019" w:rsidRPr="00C00499" w:rsidTr="0026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47019" w:rsidRPr="00C00499" w:rsidRDefault="00147019" w:rsidP="00264270">
            <w:pPr>
              <w:pStyle w:val="ab"/>
              <w:ind w:left="1134"/>
              <w:rPr>
                <w:b w:val="0"/>
                <w:lang w:val="ro-RO"/>
              </w:rPr>
            </w:pPr>
            <w:r>
              <w:rPr>
                <w:noProof/>
                <w:spacing w:val="196"/>
                <w:sz w:val="44"/>
                <w:lang w:val="en-GB" w:eastAsia="en-GB"/>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C7760" w:rsidRDefault="008C7760" w:rsidP="00147019">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13819091"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" o:allowincell="f" stroked="f" strokecolor="blue">
                      <v:textbox>
                        <w:txbxContent>
                          <w:p w:rsidR="008C7760" w:rsidRDefault="008C7760" w:rsidP="00147019">
                            <w:r w:rsidRPr="00EC278C">
                              <w:object w:dxaOrig="4320" w:dyaOrig="4320">
                                <v:shape id="_x0000_i1025" type="#_x0000_t75" style="width:30pt;height:37.5pt" o:ole="" fillcolor="window">
                                  <v:imagedata r:id="rId12" o:title=""/>
                                </v:shape>
                                <o:OLEObject Type="Embed" ProgID="Word.Picture.8" ShapeID="_x0000_i1025" DrawAspect="Content" ObjectID="_1613819091" r:id="rId14"/>
                              </w:object>
                            </w:r>
                          </w:p>
                        </w:txbxContent>
                      </v:textbox>
                    </v:shape>
                  </w:pict>
                </mc:Fallback>
              </mc:AlternateContent>
            </w:r>
            <w:r w:rsidRPr="00C00499">
              <w:rPr>
                <w:spacing w:val="196"/>
                <w:sz w:val="44"/>
                <w:lang w:val="ro-RO"/>
              </w:rPr>
              <w:t>ACHIZIŢII PUBLICE</w:t>
            </w:r>
          </w:p>
        </w:tc>
      </w:tr>
      <w:tr w:rsidR="00147019" w:rsidRPr="00C00499" w:rsidTr="00264270">
        <w:trPr>
          <w:gridBefore w:val="1"/>
          <w:wBefore w:w="34" w:type="dxa"/>
          <w:trHeight w:val="588"/>
        </w:trPr>
        <w:tc>
          <w:tcPr>
            <w:tcW w:w="9747" w:type="dxa"/>
            <w:gridSpan w:val="3"/>
            <w:vAlign w:val="center"/>
          </w:tcPr>
          <w:p w:rsidR="00147019" w:rsidRPr="006F2A46" w:rsidRDefault="00147019" w:rsidP="00264270">
            <w:pPr>
              <w:pStyle w:val="2"/>
            </w:pPr>
          </w:p>
        </w:tc>
      </w:tr>
      <w:tr w:rsidR="00147019" w:rsidRPr="00C00499" w:rsidTr="00264270">
        <w:trPr>
          <w:gridBefore w:val="1"/>
          <w:wBefore w:w="34" w:type="dxa"/>
          <w:trHeight w:val="697"/>
        </w:trPr>
        <w:tc>
          <w:tcPr>
            <w:tcW w:w="9747" w:type="dxa"/>
            <w:gridSpan w:val="3"/>
            <w:tcBorders>
              <w:bottom w:val="single" w:sz="4" w:space="0" w:color="auto"/>
            </w:tcBorders>
            <w:vAlign w:val="center"/>
          </w:tcPr>
          <w:p w:rsidR="00147019" w:rsidRPr="00C00499" w:rsidRDefault="00147019" w:rsidP="00264270">
            <w:pPr>
              <w:jc w:val="center"/>
              <w:rPr>
                <w:b/>
                <w:caps/>
                <w:sz w:val="40"/>
              </w:rPr>
            </w:pPr>
          </w:p>
          <w:p w:rsidR="00147019" w:rsidRPr="00C00499" w:rsidRDefault="00147019" w:rsidP="00264270">
            <w:pPr>
              <w:jc w:val="center"/>
              <w:rPr>
                <w:b/>
                <w:sz w:val="40"/>
              </w:rPr>
            </w:pPr>
            <w:r w:rsidRPr="00C00499">
              <w:rPr>
                <w:b/>
                <w:caps/>
                <w:sz w:val="40"/>
              </w:rPr>
              <w:t>Contract</w:t>
            </w:r>
            <w:r w:rsidRPr="00C00499">
              <w:rPr>
                <w:b/>
                <w:sz w:val="40"/>
              </w:rPr>
              <w:t xml:space="preserve"> Nr. _________</w:t>
            </w:r>
          </w:p>
          <w:p w:rsidR="00147019" w:rsidRPr="00C00499" w:rsidRDefault="00147019" w:rsidP="00264270">
            <w:pPr>
              <w:rPr>
                <w:sz w:val="28"/>
                <w:szCs w:val="28"/>
              </w:rPr>
            </w:pPr>
          </w:p>
          <w:p w:rsidR="00147019" w:rsidRPr="00C00499" w:rsidRDefault="00147019" w:rsidP="00264270">
            <w:pPr>
              <w:spacing w:line="360" w:lineRule="auto"/>
              <w:rPr>
                <w:b/>
                <w:sz w:val="28"/>
                <w:szCs w:val="28"/>
              </w:rPr>
            </w:pPr>
            <w:r w:rsidRPr="00C00499">
              <w:rPr>
                <w:b/>
                <w:sz w:val="28"/>
                <w:szCs w:val="28"/>
              </w:rPr>
              <w:t>de achiziţionare _____________________________________________________</w:t>
            </w:r>
          </w:p>
          <w:p w:rsidR="00147019" w:rsidRPr="00C00499" w:rsidRDefault="00147019" w:rsidP="00264270">
            <w:pPr>
              <w:spacing w:line="360" w:lineRule="auto"/>
              <w:rPr>
                <w:b/>
                <w:i/>
                <w:sz w:val="28"/>
                <w:szCs w:val="28"/>
              </w:rPr>
            </w:pPr>
            <w:r w:rsidRPr="00C00499">
              <w:rPr>
                <w:b/>
                <w:sz w:val="28"/>
                <w:szCs w:val="28"/>
              </w:rPr>
              <w:t>___________________________________________________________________</w:t>
            </w:r>
          </w:p>
          <w:p w:rsidR="00147019" w:rsidRPr="00C00499" w:rsidRDefault="00147019" w:rsidP="00264270">
            <w:pPr>
              <w:tabs>
                <w:tab w:val="center" w:pos="-6663"/>
                <w:tab w:val="right" w:pos="9531"/>
              </w:tabs>
              <w:spacing w:line="360" w:lineRule="auto"/>
              <w:jc w:val="both"/>
              <w:rPr>
                <w:b/>
                <w:sz w:val="28"/>
                <w:szCs w:val="28"/>
              </w:rPr>
            </w:pPr>
            <w:r w:rsidRPr="00C00499">
              <w:rPr>
                <w:b/>
                <w:sz w:val="28"/>
                <w:szCs w:val="28"/>
              </w:rPr>
              <w:t>Cod CPV: _____________________</w:t>
            </w:r>
          </w:p>
          <w:p w:rsidR="00147019" w:rsidRPr="00C00499" w:rsidRDefault="00147019" w:rsidP="00264270">
            <w:pPr>
              <w:tabs>
                <w:tab w:val="center" w:pos="-6663"/>
                <w:tab w:val="right" w:pos="9531"/>
              </w:tabs>
              <w:jc w:val="both"/>
            </w:pPr>
          </w:p>
          <w:p w:rsidR="00147019" w:rsidRPr="00C00499" w:rsidRDefault="00147019" w:rsidP="00264270">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147019" w:rsidRPr="00C00499" w:rsidRDefault="00147019" w:rsidP="00264270">
            <w:pPr>
              <w:ind w:firstLine="5812"/>
              <w:jc w:val="center"/>
              <w:rPr>
                <w:i/>
                <w:sz w:val="18"/>
                <w:szCs w:val="18"/>
              </w:rPr>
            </w:pPr>
            <w:r w:rsidRPr="00C00499">
              <w:rPr>
                <w:i/>
                <w:sz w:val="18"/>
                <w:szCs w:val="18"/>
              </w:rPr>
              <w:t>(localitataea)</w:t>
            </w:r>
          </w:p>
          <w:p w:rsidR="00147019" w:rsidRPr="00C00499" w:rsidRDefault="00147019" w:rsidP="00264270">
            <w:pPr>
              <w:ind w:firstLine="5812"/>
              <w:jc w:val="center"/>
              <w:rPr>
                <w:lang w:val="en-US"/>
              </w:rPr>
            </w:pPr>
          </w:p>
        </w:tc>
      </w:tr>
      <w:tr w:rsidR="00147019" w:rsidRPr="00C00499" w:rsidTr="0026427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jc w:val="center"/>
              <w:rPr>
                <w:b/>
                <w:caps/>
                <w:sz w:val="40"/>
              </w:rPr>
            </w:pPr>
            <w:r w:rsidRPr="00C00499">
              <w:rPr>
                <w:b/>
              </w:rPr>
              <w:t>Autoritatea contractantă</w:t>
            </w:r>
          </w:p>
        </w:tc>
      </w:tr>
      <w:tr w:rsidR="00147019" w:rsidRPr="00C00499" w:rsidTr="00264270">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147019" w:rsidRPr="00C00499" w:rsidRDefault="00147019" w:rsidP="00264270">
            <w:pPr>
              <w:rPr>
                <w:b/>
              </w:rPr>
            </w:pPr>
          </w:p>
          <w:p w:rsidR="00147019" w:rsidRPr="00C00499" w:rsidRDefault="00147019" w:rsidP="00264270">
            <w:r w:rsidRPr="00C00499">
              <w:rPr>
                <w:b/>
              </w:rPr>
              <w:t>______________________________________</w:t>
            </w:r>
            <w:r w:rsidRPr="00C00499">
              <w:t>,</w:t>
            </w:r>
          </w:p>
          <w:p w:rsidR="00147019" w:rsidRPr="00C00499" w:rsidRDefault="00147019" w:rsidP="00264270">
            <w:pPr>
              <w:spacing w:line="360" w:lineRule="auto"/>
              <w:rPr>
                <w:i/>
                <w:sz w:val="18"/>
                <w:szCs w:val="18"/>
              </w:rPr>
            </w:pPr>
            <w:r w:rsidRPr="00C00499">
              <w:rPr>
                <w:i/>
                <w:sz w:val="18"/>
                <w:szCs w:val="18"/>
              </w:rPr>
              <w:t>(denumirea completă a întreprinderii, asociaţiei, organizaţiei)</w:t>
            </w:r>
          </w:p>
          <w:p w:rsidR="00147019" w:rsidRPr="00C00499" w:rsidRDefault="00147019" w:rsidP="00264270">
            <w:r w:rsidRPr="00C00499">
              <w:t xml:space="preserve">reprezentată prin </w:t>
            </w:r>
            <w:r w:rsidRPr="00C00499">
              <w:rPr>
                <w:b/>
              </w:rPr>
              <w:t>________________________</w:t>
            </w:r>
            <w:r w:rsidRPr="00C00499">
              <w:t>,</w:t>
            </w:r>
          </w:p>
          <w:p w:rsidR="00147019" w:rsidRPr="00C00499" w:rsidRDefault="00147019" w:rsidP="00264270">
            <w:pPr>
              <w:spacing w:line="360" w:lineRule="auto"/>
              <w:ind w:firstLine="1701"/>
              <w:jc w:val="center"/>
              <w:rPr>
                <w:i/>
                <w:sz w:val="18"/>
                <w:szCs w:val="18"/>
              </w:rPr>
            </w:pPr>
            <w:r w:rsidRPr="00C00499">
              <w:rPr>
                <w:i/>
                <w:sz w:val="18"/>
                <w:szCs w:val="18"/>
              </w:rPr>
              <w:t>(funcţia, numele, prenumele)</w:t>
            </w:r>
          </w:p>
          <w:p w:rsidR="00147019" w:rsidRPr="00C00499" w:rsidRDefault="00147019" w:rsidP="00264270">
            <w:r w:rsidRPr="00C00499">
              <w:t xml:space="preserve">care acţionează în baza </w:t>
            </w:r>
            <w:r w:rsidRPr="00C00499">
              <w:rPr>
                <w:b/>
              </w:rPr>
              <w:t>___________________</w:t>
            </w:r>
            <w:r w:rsidRPr="00C00499">
              <w:t>,</w:t>
            </w:r>
          </w:p>
          <w:p w:rsidR="00147019" w:rsidRPr="00C00499" w:rsidRDefault="00147019" w:rsidP="00264270">
            <w:pPr>
              <w:spacing w:line="360" w:lineRule="auto"/>
              <w:ind w:firstLine="2198"/>
              <w:rPr>
                <w:i/>
                <w:sz w:val="18"/>
                <w:szCs w:val="18"/>
              </w:rPr>
            </w:pPr>
            <w:r w:rsidRPr="00C00499">
              <w:rPr>
                <w:i/>
                <w:sz w:val="18"/>
                <w:szCs w:val="18"/>
              </w:rPr>
              <w:t>(statut, regulament, hotărîre etc.)</w:t>
            </w:r>
          </w:p>
          <w:p w:rsidR="00147019" w:rsidRPr="00C00499" w:rsidRDefault="00147019" w:rsidP="00264270">
            <w:pPr>
              <w:spacing w:line="360" w:lineRule="auto"/>
            </w:pPr>
            <w:r w:rsidRPr="00C00499">
              <w:t xml:space="preserve">denumit(a) în continuare </w:t>
            </w:r>
            <w:r w:rsidRPr="00C00499">
              <w:rPr>
                <w:i/>
              </w:rPr>
              <w:t>Vînzător</w:t>
            </w:r>
            <w:r w:rsidRPr="00C00499">
              <w:t xml:space="preserve"> </w:t>
            </w:r>
          </w:p>
          <w:p w:rsidR="00147019" w:rsidRPr="00C00499" w:rsidRDefault="00147019" w:rsidP="00264270">
            <w:r w:rsidRPr="00C00499">
              <w:rPr>
                <w:b/>
              </w:rPr>
              <w:t>______________________________________</w:t>
            </w:r>
            <w:r w:rsidRPr="00C00499">
              <w:t>,</w:t>
            </w:r>
          </w:p>
          <w:p w:rsidR="00147019" w:rsidRPr="00C00499" w:rsidRDefault="00147019" w:rsidP="00264270">
            <w:pPr>
              <w:spacing w:line="360" w:lineRule="auto"/>
              <w:jc w:val="center"/>
              <w:rPr>
                <w:i/>
                <w:sz w:val="18"/>
                <w:szCs w:val="18"/>
              </w:rPr>
            </w:pPr>
            <w:r w:rsidRPr="00C00499">
              <w:rPr>
                <w:i/>
                <w:sz w:val="18"/>
                <w:szCs w:val="18"/>
              </w:rPr>
              <w:t>(se indică nr. şi data de înregistrare în Registrul de Stat)</w:t>
            </w:r>
          </w:p>
          <w:p w:rsidR="00147019" w:rsidRPr="00C00499" w:rsidRDefault="00147019" w:rsidP="00264270">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147019" w:rsidRPr="00C00499" w:rsidRDefault="00147019" w:rsidP="00264270">
            <w:pPr>
              <w:rPr>
                <w:b/>
              </w:rPr>
            </w:pPr>
          </w:p>
          <w:p w:rsidR="00147019" w:rsidRPr="00C00499" w:rsidRDefault="00147019" w:rsidP="00264270">
            <w:r w:rsidRPr="00C00499">
              <w:rPr>
                <w:b/>
              </w:rPr>
              <w:t>______________________________________</w:t>
            </w:r>
            <w:r w:rsidRPr="00C00499">
              <w:t>,</w:t>
            </w:r>
          </w:p>
          <w:p w:rsidR="00147019" w:rsidRPr="00C00499" w:rsidRDefault="00147019" w:rsidP="00264270">
            <w:pPr>
              <w:spacing w:line="360" w:lineRule="auto"/>
              <w:rPr>
                <w:i/>
                <w:sz w:val="18"/>
                <w:szCs w:val="18"/>
              </w:rPr>
            </w:pPr>
            <w:r w:rsidRPr="00C00499">
              <w:rPr>
                <w:i/>
                <w:sz w:val="18"/>
                <w:szCs w:val="18"/>
              </w:rPr>
              <w:t>(denumirea completă a întreprinderii, asociaţiei, organizaţiei)</w:t>
            </w:r>
          </w:p>
          <w:p w:rsidR="00147019" w:rsidRPr="00C00499" w:rsidRDefault="00147019" w:rsidP="00264270">
            <w:r w:rsidRPr="00C00499">
              <w:t xml:space="preserve">reprezentată prin </w:t>
            </w:r>
            <w:r w:rsidRPr="00C00499">
              <w:rPr>
                <w:b/>
              </w:rPr>
              <w:t>________________________</w:t>
            </w:r>
            <w:r w:rsidRPr="00C00499">
              <w:t>,</w:t>
            </w:r>
          </w:p>
          <w:p w:rsidR="00147019" w:rsidRPr="00C00499" w:rsidRDefault="00147019" w:rsidP="00264270">
            <w:pPr>
              <w:spacing w:line="360" w:lineRule="auto"/>
              <w:ind w:firstLine="1701"/>
              <w:jc w:val="center"/>
              <w:rPr>
                <w:i/>
                <w:sz w:val="18"/>
                <w:szCs w:val="18"/>
              </w:rPr>
            </w:pPr>
            <w:r w:rsidRPr="00C00499">
              <w:rPr>
                <w:i/>
                <w:sz w:val="18"/>
                <w:szCs w:val="18"/>
              </w:rPr>
              <w:t>(funcţia, numele, prenumele)</w:t>
            </w:r>
          </w:p>
          <w:p w:rsidR="00147019" w:rsidRPr="00C00499" w:rsidRDefault="00147019" w:rsidP="00264270">
            <w:r w:rsidRPr="00C00499">
              <w:t xml:space="preserve">care acţionează în baza </w:t>
            </w:r>
            <w:r w:rsidRPr="00C00499">
              <w:rPr>
                <w:b/>
              </w:rPr>
              <w:t>___________________</w:t>
            </w:r>
            <w:r w:rsidRPr="00C00499">
              <w:t>,</w:t>
            </w:r>
          </w:p>
          <w:p w:rsidR="00147019" w:rsidRPr="00C00499" w:rsidRDefault="00147019" w:rsidP="00264270">
            <w:pPr>
              <w:spacing w:line="360" w:lineRule="auto"/>
              <w:ind w:firstLine="2198"/>
              <w:rPr>
                <w:i/>
                <w:sz w:val="18"/>
                <w:szCs w:val="18"/>
              </w:rPr>
            </w:pPr>
            <w:r w:rsidRPr="00C00499">
              <w:rPr>
                <w:i/>
                <w:sz w:val="18"/>
                <w:szCs w:val="18"/>
              </w:rPr>
              <w:t>(statut, regulament, hotărîre etc.)</w:t>
            </w:r>
          </w:p>
          <w:p w:rsidR="00147019" w:rsidRPr="00C00499" w:rsidRDefault="00147019" w:rsidP="00264270">
            <w:pPr>
              <w:spacing w:line="360" w:lineRule="auto"/>
            </w:pPr>
            <w:r w:rsidRPr="00C00499">
              <w:t xml:space="preserve">denumit(a) în continuare </w:t>
            </w:r>
            <w:r>
              <w:rPr>
                <w:i/>
              </w:rPr>
              <w:t>Cumpărător</w:t>
            </w:r>
            <w:r w:rsidRPr="00C00499">
              <w:t xml:space="preserve"> </w:t>
            </w:r>
          </w:p>
          <w:p w:rsidR="00147019" w:rsidRPr="00C00499" w:rsidRDefault="00147019" w:rsidP="00264270">
            <w:r w:rsidRPr="00C00499">
              <w:rPr>
                <w:b/>
              </w:rPr>
              <w:t>______________________________________</w:t>
            </w:r>
            <w:r w:rsidRPr="00C00499">
              <w:t>,</w:t>
            </w:r>
          </w:p>
          <w:p w:rsidR="00147019" w:rsidRPr="00C00499" w:rsidRDefault="00147019" w:rsidP="00264270">
            <w:pPr>
              <w:spacing w:line="360" w:lineRule="auto"/>
              <w:jc w:val="center"/>
              <w:rPr>
                <w:i/>
                <w:sz w:val="18"/>
                <w:szCs w:val="18"/>
              </w:rPr>
            </w:pPr>
            <w:r w:rsidRPr="00C00499">
              <w:rPr>
                <w:i/>
                <w:sz w:val="18"/>
                <w:szCs w:val="18"/>
              </w:rPr>
              <w:t>(se indică nr. şi data de înregistrare în Registrul de Stat)</w:t>
            </w:r>
          </w:p>
          <w:p w:rsidR="00147019" w:rsidRPr="00C00499" w:rsidRDefault="00147019" w:rsidP="00264270">
            <w:pPr>
              <w:spacing w:line="360" w:lineRule="auto"/>
              <w:rPr>
                <w:b/>
                <w:caps/>
                <w:sz w:val="40"/>
              </w:rPr>
            </w:pPr>
            <w:r w:rsidRPr="00984DE7">
              <w:rPr>
                <w:bCs/>
              </w:rPr>
              <w:t>pe de altă parte</w:t>
            </w:r>
            <w:r w:rsidRPr="00C00499">
              <w:t>,</w:t>
            </w:r>
          </w:p>
        </w:tc>
      </w:tr>
      <w:tr w:rsidR="00147019" w:rsidRPr="00C00499" w:rsidTr="00264270">
        <w:trPr>
          <w:gridBefore w:val="1"/>
          <w:wBefore w:w="34" w:type="dxa"/>
          <w:trHeight w:val="283"/>
        </w:trPr>
        <w:tc>
          <w:tcPr>
            <w:tcW w:w="9747" w:type="dxa"/>
            <w:gridSpan w:val="3"/>
            <w:tcBorders>
              <w:top w:val="single" w:sz="4" w:space="0" w:color="auto"/>
            </w:tcBorders>
          </w:tcPr>
          <w:p w:rsidR="00147019" w:rsidRPr="00C00499" w:rsidRDefault="00147019" w:rsidP="00264270">
            <w:pPr>
              <w:rPr>
                <w:b/>
              </w:rPr>
            </w:pPr>
          </w:p>
        </w:tc>
      </w:tr>
      <w:tr w:rsidR="00147019" w:rsidRPr="00C00499" w:rsidTr="00264270">
        <w:trPr>
          <w:gridBefore w:val="1"/>
          <w:wBefore w:w="34" w:type="dxa"/>
          <w:trHeight w:val="567"/>
        </w:trPr>
        <w:tc>
          <w:tcPr>
            <w:tcW w:w="9747" w:type="dxa"/>
            <w:gridSpan w:val="3"/>
            <w:vAlign w:val="center"/>
          </w:tcPr>
          <w:p w:rsidR="00147019" w:rsidRPr="00C00499" w:rsidRDefault="00147019" w:rsidP="00264270">
            <w:pPr>
              <w:jc w:val="both"/>
            </w:pPr>
            <w:r w:rsidRPr="00C00499">
              <w:t xml:space="preserve">ambii (denumiţi(te) în continuare </w:t>
            </w:r>
            <w:r w:rsidRPr="00C00499">
              <w:rPr>
                <w:i/>
              </w:rPr>
              <w:t>Părţi</w:t>
            </w:r>
            <w:r w:rsidRPr="00C00499">
              <w:t>), au încheiat prezentul Contract referitor la următoarele:</w:t>
            </w:r>
          </w:p>
          <w:p w:rsidR="00147019" w:rsidRPr="00C00499" w:rsidRDefault="00147019" w:rsidP="00264270">
            <w:pPr>
              <w:jc w:val="both"/>
            </w:pPr>
          </w:p>
          <w:p w:rsidR="00147019" w:rsidRPr="00C00499" w:rsidRDefault="00147019" w:rsidP="00DF7749">
            <w:pPr>
              <w:numPr>
                <w:ilvl w:val="1"/>
                <w:numId w:val="19"/>
              </w:numPr>
              <w:ind w:left="426" w:hanging="426"/>
              <w:jc w:val="both"/>
            </w:pPr>
            <w:r w:rsidRPr="00C00499">
              <w:t>Achiziţionarea _______________________________________________________________,</w:t>
            </w:r>
          </w:p>
          <w:p w:rsidR="00147019" w:rsidRPr="00C00499" w:rsidRDefault="00147019" w:rsidP="00264270">
            <w:pPr>
              <w:ind w:left="426" w:firstLine="1559"/>
              <w:jc w:val="center"/>
              <w:rPr>
                <w:i/>
                <w:sz w:val="18"/>
                <w:szCs w:val="18"/>
              </w:rPr>
            </w:pPr>
            <w:r w:rsidRPr="00C00499">
              <w:rPr>
                <w:i/>
                <w:sz w:val="18"/>
                <w:szCs w:val="18"/>
              </w:rPr>
              <w:t>(denumirea bunului</w:t>
            </w:r>
            <w:r>
              <w:rPr>
                <w:i/>
                <w:sz w:val="18"/>
                <w:szCs w:val="18"/>
              </w:rPr>
              <w:t>)</w:t>
            </w:r>
          </w:p>
          <w:p w:rsidR="00147019" w:rsidRPr="00C00499" w:rsidRDefault="00147019" w:rsidP="00264270">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147019" w:rsidRPr="00C00499" w:rsidRDefault="00147019" w:rsidP="00264270">
            <w:pPr>
              <w:ind w:left="426"/>
            </w:pPr>
            <w:r w:rsidRPr="00C00499">
              <w:t xml:space="preserve">în baza deciziei grupului de lucru al Cumpărătorului/Beneficiarului din </w:t>
            </w:r>
          </w:p>
          <w:p w:rsidR="00147019" w:rsidRPr="00C00499" w:rsidRDefault="00147019" w:rsidP="00264270">
            <w:pPr>
              <w:ind w:left="426"/>
            </w:pPr>
            <w:r w:rsidRPr="00C00499">
              <w:t>„___” _______________________ 20__.</w:t>
            </w:r>
          </w:p>
          <w:p w:rsidR="00147019" w:rsidRPr="00C00499" w:rsidRDefault="00147019" w:rsidP="00264270">
            <w:pPr>
              <w:ind w:firstLine="720"/>
              <w:jc w:val="both"/>
            </w:pPr>
          </w:p>
          <w:p w:rsidR="00147019" w:rsidRPr="00C00499" w:rsidRDefault="00147019" w:rsidP="00DF7749">
            <w:pPr>
              <w:numPr>
                <w:ilvl w:val="1"/>
                <w:numId w:val="19"/>
              </w:numPr>
              <w:suppressAutoHyphens/>
              <w:ind w:left="426" w:hanging="426"/>
              <w:jc w:val="both"/>
            </w:pPr>
            <w:r w:rsidRPr="00C00499">
              <w:t>Următoarele documente vor fi considerate părţi componente şi integrale ale Contractului:</w:t>
            </w:r>
          </w:p>
          <w:p w:rsidR="00147019" w:rsidRDefault="00147019" w:rsidP="00264270">
            <w:pPr>
              <w:suppressAutoHyphens/>
              <w:ind w:left="1276"/>
              <w:jc w:val="both"/>
            </w:pPr>
          </w:p>
          <w:p w:rsidR="00147019" w:rsidRPr="00C00499" w:rsidRDefault="00147019" w:rsidP="00DF7749">
            <w:pPr>
              <w:numPr>
                <w:ilvl w:val="0"/>
                <w:numId w:val="12"/>
              </w:numPr>
              <w:suppressAutoHyphens/>
              <w:ind w:left="1276" w:hanging="425"/>
              <w:jc w:val="both"/>
            </w:pPr>
            <w:r w:rsidRPr="00C00499">
              <w:lastRenderedPageBreak/>
              <w:t>Specificaţia tehnică;</w:t>
            </w:r>
          </w:p>
          <w:p w:rsidR="00147019" w:rsidRPr="00C00499" w:rsidRDefault="00147019" w:rsidP="00DF7749">
            <w:pPr>
              <w:numPr>
                <w:ilvl w:val="0"/>
                <w:numId w:val="12"/>
              </w:numPr>
              <w:suppressAutoHyphens/>
              <w:ind w:left="1276" w:hanging="425"/>
              <w:jc w:val="both"/>
            </w:pPr>
            <w:r w:rsidRPr="00C00499">
              <w:t>Specificația de preț;</w:t>
            </w:r>
          </w:p>
          <w:p w:rsidR="00147019" w:rsidRPr="00C00499" w:rsidRDefault="00147019" w:rsidP="00DF7749">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147019" w:rsidRPr="00C00499" w:rsidRDefault="00147019" w:rsidP="00264270">
            <w:pPr>
              <w:ind w:firstLine="720"/>
              <w:jc w:val="both"/>
            </w:pPr>
          </w:p>
          <w:p w:rsidR="00147019" w:rsidRPr="00C00499" w:rsidRDefault="00147019" w:rsidP="00DF7749">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147019" w:rsidRPr="00C00499" w:rsidRDefault="00147019" w:rsidP="00264270">
            <w:pPr>
              <w:suppressAutoHyphens/>
              <w:ind w:firstLine="720"/>
              <w:jc w:val="both"/>
            </w:pPr>
          </w:p>
          <w:p w:rsidR="00147019" w:rsidRPr="00C00499" w:rsidRDefault="00147019" w:rsidP="00DF7749">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147019" w:rsidRPr="00C00499" w:rsidRDefault="00147019" w:rsidP="00264270">
            <w:pPr>
              <w:ind w:left="426" w:hanging="426"/>
              <w:jc w:val="both"/>
            </w:pPr>
            <w:r w:rsidRPr="00C00499">
              <w:t xml:space="preserve"> </w:t>
            </w:r>
          </w:p>
          <w:p w:rsidR="00147019" w:rsidRPr="00923642" w:rsidRDefault="00147019" w:rsidP="00DF7749">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147019" w:rsidRPr="00C00499" w:rsidRDefault="00147019" w:rsidP="00DF7749">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147019" w:rsidRPr="00C00499" w:rsidRDefault="00147019" w:rsidP="00DF7749">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147019" w:rsidRPr="00923642" w:rsidRDefault="00147019" w:rsidP="00DF7749">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1"/>
                <w:numId w:val="13"/>
              </w:numPr>
              <w:tabs>
                <w:tab w:val="left" w:pos="1134"/>
              </w:tabs>
              <w:ind w:left="0" w:firstLine="567"/>
              <w:jc w:val="both"/>
            </w:pPr>
            <w:r w:rsidRPr="00C00499">
              <w:t>Livrarea Bunurilor se efectuează de către Vînzător în  termenele prevăzute de graficul de livrare.</w:t>
            </w:r>
          </w:p>
          <w:p w:rsidR="00147019" w:rsidRPr="00C00499" w:rsidRDefault="00147019" w:rsidP="00DF7749">
            <w:pPr>
              <w:numPr>
                <w:ilvl w:val="1"/>
                <w:numId w:val="13"/>
              </w:numPr>
              <w:tabs>
                <w:tab w:val="left" w:pos="1134"/>
              </w:tabs>
              <w:ind w:left="0" w:firstLine="567"/>
              <w:jc w:val="both"/>
            </w:pPr>
            <w:r w:rsidRPr="00C00499">
              <w:t>Documentaţia de însoţire a Bunurilor include:</w:t>
            </w:r>
          </w:p>
          <w:p w:rsidR="00147019" w:rsidRPr="00C00499" w:rsidRDefault="00147019" w:rsidP="00264270">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147019" w:rsidRPr="00C00499" w:rsidRDefault="00147019" w:rsidP="00264270">
            <w:pPr>
              <w:tabs>
                <w:tab w:val="left" w:pos="1134"/>
              </w:tabs>
              <w:ind w:firstLine="567"/>
              <w:jc w:val="both"/>
              <w:rPr>
                <w:i/>
              </w:rPr>
            </w:pPr>
          </w:p>
          <w:p w:rsidR="00147019" w:rsidRPr="00923642" w:rsidRDefault="00147019" w:rsidP="00DF7749">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0"/>
                <w:numId w:val="13"/>
              </w:numPr>
              <w:tabs>
                <w:tab w:val="left" w:pos="1134"/>
              </w:tabs>
              <w:ind w:left="0" w:firstLine="567"/>
              <w:rPr>
                <w:b/>
                <w:sz w:val="28"/>
                <w:szCs w:val="28"/>
              </w:rPr>
            </w:pPr>
            <w:r w:rsidRPr="00C00499">
              <w:rPr>
                <w:b/>
                <w:sz w:val="28"/>
                <w:szCs w:val="28"/>
              </w:rPr>
              <w:t>Preţul şi condiţii de plată</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147019" w:rsidRPr="00C00499" w:rsidRDefault="00147019" w:rsidP="00DF7749">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147019" w:rsidRPr="00C00499" w:rsidRDefault="00147019" w:rsidP="00264270">
            <w:pPr>
              <w:tabs>
                <w:tab w:val="left" w:pos="1134"/>
              </w:tabs>
              <w:ind w:firstLine="567"/>
              <w:jc w:val="both"/>
              <w:rPr>
                <w:i/>
                <w:sz w:val="18"/>
                <w:szCs w:val="18"/>
              </w:rPr>
            </w:pPr>
            <w:r w:rsidRPr="00C00499">
              <w:rPr>
                <w:i/>
                <w:sz w:val="18"/>
                <w:szCs w:val="18"/>
              </w:rPr>
              <w:t>(suma cu cifre şi litere)</w:t>
            </w:r>
          </w:p>
          <w:p w:rsidR="00147019" w:rsidRPr="00C00499" w:rsidRDefault="00147019" w:rsidP="00DF7749">
            <w:pPr>
              <w:numPr>
                <w:ilvl w:val="1"/>
                <w:numId w:val="13"/>
              </w:numPr>
              <w:tabs>
                <w:tab w:val="left" w:pos="1134"/>
              </w:tabs>
              <w:ind w:left="0" w:firstLine="567"/>
              <w:jc w:val="both"/>
            </w:pPr>
            <w:r w:rsidRPr="00C00499">
              <w:t xml:space="preserve">Achitarea plăţilor pentru Bunurile livrate va efectua în lei moldoveneşti. </w:t>
            </w:r>
          </w:p>
          <w:p w:rsidR="00147019" w:rsidRPr="00C00499" w:rsidRDefault="00147019" w:rsidP="00DF7749">
            <w:pPr>
              <w:numPr>
                <w:ilvl w:val="1"/>
                <w:numId w:val="13"/>
              </w:numPr>
              <w:tabs>
                <w:tab w:val="left" w:pos="1134"/>
              </w:tabs>
              <w:ind w:left="0" w:firstLine="567"/>
              <w:jc w:val="both"/>
            </w:pPr>
            <w:r w:rsidRPr="00C00499">
              <w:t xml:space="preserve">Metoda şi condiţiile de plată de către Cumpărător vor fi: </w:t>
            </w:r>
          </w:p>
          <w:p w:rsidR="00147019" w:rsidRPr="00C00499" w:rsidRDefault="00147019" w:rsidP="00264270">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147019" w:rsidRPr="00923642" w:rsidRDefault="00147019" w:rsidP="00DF7749">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147019" w:rsidRPr="00C00499" w:rsidRDefault="00147019" w:rsidP="00DF7749">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147019" w:rsidRPr="00C00499" w:rsidRDefault="00147019" w:rsidP="00DF7749">
            <w:pPr>
              <w:numPr>
                <w:ilvl w:val="0"/>
                <w:numId w:val="14"/>
              </w:numPr>
              <w:tabs>
                <w:tab w:val="left" w:pos="1134"/>
              </w:tabs>
              <w:ind w:left="0" w:firstLine="567"/>
              <w:jc w:val="both"/>
            </w:pPr>
            <w:r w:rsidRPr="00C00499">
              <w:t>calitatea Bunurilor corespunde informaţiei indicate în Specificaţie;</w:t>
            </w:r>
          </w:p>
          <w:p w:rsidR="00147019" w:rsidRPr="00C00499" w:rsidRDefault="00147019" w:rsidP="00DF7749">
            <w:pPr>
              <w:numPr>
                <w:ilvl w:val="0"/>
                <w:numId w:val="14"/>
              </w:numPr>
              <w:tabs>
                <w:tab w:val="left" w:pos="1134"/>
              </w:tabs>
              <w:ind w:left="0" w:firstLine="567"/>
              <w:jc w:val="both"/>
            </w:pPr>
            <w:r w:rsidRPr="00C00499">
              <w:t>ambalajul şi integritatea Bunurilor corespunde informaţiei indicate în Specificaţie.</w:t>
            </w:r>
          </w:p>
          <w:p w:rsidR="00147019" w:rsidRPr="00923642" w:rsidRDefault="00147019" w:rsidP="00DF7749">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0"/>
                <w:numId w:val="13"/>
              </w:numPr>
              <w:tabs>
                <w:tab w:val="left" w:pos="1134"/>
              </w:tabs>
              <w:ind w:left="0" w:firstLine="567"/>
              <w:rPr>
                <w:b/>
                <w:sz w:val="28"/>
                <w:szCs w:val="28"/>
              </w:rPr>
            </w:pPr>
            <w:r w:rsidRPr="00C00499">
              <w:rPr>
                <w:b/>
                <w:sz w:val="28"/>
                <w:szCs w:val="28"/>
              </w:rPr>
              <w:t>Standarde</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147019" w:rsidRPr="00923642" w:rsidRDefault="00147019" w:rsidP="00DF7749">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0"/>
                <w:numId w:val="13"/>
              </w:numPr>
              <w:tabs>
                <w:tab w:val="left" w:pos="1134"/>
              </w:tabs>
              <w:ind w:left="0" w:firstLine="567"/>
              <w:rPr>
                <w:b/>
                <w:sz w:val="28"/>
                <w:szCs w:val="28"/>
              </w:rPr>
            </w:pPr>
            <w:r w:rsidRPr="00C00499">
              <w:rPr>
                <w:b/>
                <w:sz w:val="28"/>
                <w:szCs w:val="28"/>
              </w:rPr>
              <w:t>Obligaţiile părţilor</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1"/>
                <w:numId w:val="13"/>
              </w:numPr>
              <w:tabs>
                <w:tab w:val="left" w:pos="1134"/>
              </w:tabs>
              <w:ind w:left="0" w:firstLine="567"/>
              <w:jc w:val="both"/>
            </w:pPr>
            <w:r w:rsidRPr="00C00499">
              <w:t>În baza prezentului Contract, Vînzătorul se obligă:</w:t>
            </w:r>
          </w:p>
          <w:p w:rsidR="00147019" w:rsidRPr="00C00499" w:rsidRDefault="00147019" w:rsidP="00DF7749">
            <w:pPr>
              <w:numPr>
                <w:ilvl w:val="0"/>
                <w:numId w:val="15"/>
              </w:numPr>
              <w:tabs>
                <w:tab w:val="left" w:pos="1134"/>
                <w:tab w:val="left" w:pos="1701"/>
              </w:tabs>
              <w:ind w:left="0" w:firstLine="567"/>
            </w:pPr>
            <w:r w:rsidRPr="00C00499">
              <w:t>să livreze Bunurile în condiţiile prevăzute de prezentul Contract;</w:t>
            </w:r>
          </w:p>
          <w:p w:rsidR="00147019" w:rsidRPr="00C00499" w:rsidRDefault="00147019" w:rsidP="00DF7749">
            <w:pPr>
              <w:numPr>
                <w:ilvl w:val="0"/>
                <w:numId w:val="15"/>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rsidR="00147019" w:rsidRPr="00C00499" w:rsidRDefault="00147019" w:rsidP="00DF7749">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147019" w:rsidRPr="00C00499" w:rsidRDefault="00147019" w:rsidP="00DF7749">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147019" w:rsidRPr="00C00499" w:rsidRDefault="00147019" w:rsidP="00DF7749">
            <w:pPr>
              <w:numPr>
                <w:ilvl w:val="1"/>
                <w:numId w:val="13"/>
              </w:numPr>
              <w:tabs>
                <w:tab w:val="left" w:pos="1134"/>
              </w:tabs>
              <w:ind w:left="0" w:firstLine="567"/>
              <w:jc w:val="both"/>
            </w:pPr>
            <w:r w:rsidRPr="00C00499">
              <w:t>În baza prezentului Contract, Cumpărătorul se obligă:</w:t>
            </w:r>
          </w:p>
          <w:p w:rsidR="00147019" w:rsidRPr="00C00499" w:rsidRDefault="00147019" w:rsidP="00DF7749">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147019" w:rsidRPr="00923642" w:rsidRDefault="00147019" w:rsidP="00DF7749">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0"/>
                <w:numId w:val="13"/>
              </w:numPr>
              <w:tabs>
                <w:tab w:val="left" w:pos="1134"/>
              </w:tabs>
              <w:ind w:left="0" w:firstLine="567"/>
              <w:rPr>
                <w:b/>
                <w:sz w:val="28"/>
                <w:szCs w:val="28"/>
              </w:rPr>
            </w:pPr>
            <w:r w:rsidRPr="00C00499">
              <w:rPr>
                <w:b/>
                <w:sz w:val="28"/>
                <w:szCs w:val="28"/>
              </w:rPr>
              <w:t>Forţa majoră</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147019" w:rsidRPr="00C00499" w:rsidRDefault="00147019" w:rsidP="00DF7749">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147019" w:rsidRPr="00923642" w:rsidRDefault="00147019" w:rsidP="00DF7749">
            <w:pPr>
              <w:numPr>
                <w:ilvl w:val="1"/>
                <w:numId w:val="13"/>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0"/>
                <w:numId w:val="13"/>
              </w:numPr>
              <w:tabs>
                <w:tab w:val="left" w:pos="1134"/>
              </w:tabs>
              <w:ind w:left="0" w:firstLine="567"/>
              <w:rPr>
                <w:b/>
                <w:sz w:val="28"/>
                <w:szCs w:val="28"/>
              </w:rPr>
            </w:pPr>
            <w:r w:rsidRPr="00C00499">
              <w:rPr>
                <w:b/>
                <w:sz w:val="28"/>
                <w:szCs w:val="28"/>
              </w:rPr>
              <w:lastRenderedPageBreak/>
              <w:t>Rezilierea</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1"/>
                <w:numId w:val="13"/>
              </w:numPr>
              <w:tabs>
                <w:tab w:val="left" w:pos="1134"/>
              </w:tabs>
              <w:ind w:left="0" w:firstLine="567"/>
              <w:jc w:val="both"/>
            </w:pPr>
            <w:r w:rsidRPr="00C00499">
              <w:t>Rezilierea Contractului se poate realiza cu acordul comun al Părţilor.</w:t>
            </w:r>
          </w:p>
          <w:p w:rsidR="00147019" w:rsidRPr="00C00499" w:rsidRDefault="00147019" w:rsidP="00DF7749">
            <w:pPr>
              <w:numPr>
                <w:ilvl w:val="1"/>
                <w:numId w:val="13"/>
              </w:numPr>
              <w:tabs>
                <w:tab w:val="left" w:pos="1134"/>
              </w:tabs>
              <w:ind w:left="0" w:firstLine="567"/>
              <w:jc w:val="both"/>
            </w:pPr>
            <w:r w:rsidRPr="00C00499">
              <w:t>Contractul poate fi reziliat în mod unilateral de către:</w:t>
            </w:r>
          </w:p>
          <w:p w:rsidR="00147019" w:rsidRPr="00C00499" w:rsidRDefault="00147019" w:rsidP="00DF7749">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147019" w:rsidRPr="00C00499" w:rsidRDefault="00147019" w:rsidP="00DF7749">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147019" w:rsidRPr="00C00499" w:rsidRDefault="00147019" w:rsidP="00DF7749">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147019" w:rsidRPr="00C00499" w:rsidRDefault="00147019" w:rsidP="00DF7749">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147019" w:rsidRPr="00C00499" w:rsidRDefault="00147019" w:rsidP="00DF7749">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147019" w:rsidRPr="00923642" w:rsidRDefault="00147019" w:rsidP="00DF7749">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0"/>
                <w:numId w:val="13"/>
              </w:numPr>
              <w:tabs>
                <w:tab w:val="left" w:pos="1134"/>
              </w:tabs>
              <w:ind w:left="0" w:firstLine="567"/>
              <w:rPr>
                <w:b/>
                <w:sz w:val="28"/>
                <w:szCs w:val="28"/>
              </w:rPr>
            </w:pPr>
            <w:r w:rsidRPr="00C00499">
              <w:rPr>
                <w:b/>
                <w:sz w:val="28"/>
                <w:szCs w:val="28"/>
              </w:rPr>
              <w:t xml:space="preserve">Reclamaţii </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147019" w:rsidRPr="00C00499" w:rsidRDefault="00147019" w:rsidP="00DF7749">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147019" w:rsidRPr="00C00499" w:rsidRDefault="00147019" w:rsidP="00DF7749">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147019" w:rsidRPr="00C00499" w:rsidRDefault="00147019" w:rsidP="00DF7749">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147019" w:rsidRPr="00C00499" w:rsidRDefault="00147019" w:rsidP="00DF7749">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147019" w:rsidRPr="00C00499" w:rsidRDefault="00147019" w:rsidP="00DF7749">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147019" w:rsidRPr="00C00499" w:rsidRDefault="00147019" w:rsidP="00264270">
            <w:pPr>
              <w:tabs>
                <w:tab w:val="left" w:pos="1134"/>
              </w:tabs>
              <w:ind w:firstLine="567"/>
              <w:jc w:val="both"/>
            </w:pPr>
          </w:p>
          <w:p w:rsidR="00147019" w:rsidRPr="00C00499" w:rsidRDefault="00147019" w:rsidP="00DF7749">
            <w:pPr>
              <w:numPr>
                <w:ilvl w:val="0"/>
                <w:numId w:val="13"/>
              </w:numPr>
              <w:tabs>
                <w:tab w:val="left" w:pos="1134"/>
              </w:tabs>
              <w:ind w:left="0" w:firstLine="567"/>
            </w:pPr>
            <w:r w:rsidRPr="00C00499">
              <w:rPr>
                <w:b/>
                <w:sz w:val="28"/>
                <w:szCs w:val="28"/>
              </w:rPr>
              <w:t>Sancţiuni</w:t>
            </w:r>
          </w:p>
          <w:p w:rsidR="00147019" w:rsidRPr="00C00499" w:rsidRDefault="00147019" w:rsidP="00DF7749">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147019" w:rsidRPr="00C00499" w:rsidRDefault="00147019" w:rsidP="00DF7749">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147019" w:rsidRPr="00C00499" w:rsidRDefault="00147019" w:rsidP="00DF7749">
            <w:pPr>
              <w:numPr>
                <w:ilvl w:val="1"/>
                <w:numId w:val="13"/>
              </w:numPr>
              <w:tabs>
                <w:tab w:val="left" w:pos="1134"/>
              </w:tabs>
              <w:ind w:left="0" w:firstLine="567"/>
              <w:jc w:val="both"/>
            </w:pPr>
            <w:r>
              <w:t>Pentru livrarea</w:t>
            </w:r>
            <w:r w:rsidRPr="00C00499">
              <w:t xml:space="preserve">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prezentul </w:t>
            </w:r>
            <w:r w:rsidRPr="00C00499">
              <w:lastRenderedPageBreak/>
              <w:t>Contract și Vînzătorului  i se va reține garanţia de bună executare a contractului, în cazul în care ea a fost constituită în conformitate cu prevederile punctului 10.1.</w:t>
            </w:r>
          </w:p>
          <w:p w:rsidR="00147019" w:rsidRPr="00923642" w:rsidRDefault="00147019" w:rsidP="00DF7749">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1"/>
                <w:numId w:val="13"/>
              </w:numPr>
              <w:tabs>
                <w:tab w:val="left" w:pos="1134"/>
              </w:tabs>
              <w:ind w:left="0" w:firstLine="567"/>
              <w:jc w:val="both"/>
            </w:pPr>
            <w:r w:rsidRPr="00C00499">
              <w:t>Furnizorul are obligaţia să despăgubească achizitorul împotriva oricăror:</w:t>
            </w:r>
          </w:p>
          <w:p w:rsidR="00147019" w:rsidRPr="00C00499" w:rsidRDefault="00147019" w:rsidP="00DF7749">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147019" w:rsidRPr="00923642" w:rsidRDefault="00147019" w:rsidP="00DF7749">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0"/>
                <w:numId w:val="13"/>
              </w:numPr>
              <w:tabs>
                <w:tab w:val="left" w:pos="1134"/>
              </w:tabs>
              <w:ind w:left="0" w:firstLine="567"/>
              <w:rPr>
                <w:b/>
                <w:sz w:val="28"/>
                <w:szCs w:val="28"/>
              </w:rPr>
            </w:pPr>
            <w:r w:rsidRPr="00C00499">
              <w:rPr>
                <w:b/>
                <w:sz w:val="28"/>
                <w:szCs w:val="28"/>
              </w:rPr>
              <w:t>Dispoziţii finale</w:t>
            </w: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147019" w:rsidRPr="00C00499" w:rsidRDefault="00147019" w:rsidP="00DF7749">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147019" w:rsidRPr="00C00499" w:rsidRDefault="00147019" w:rsidP="00DF7749">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147019" w:rsidRPr="00C00499" w:rsidRDefault="00147019" w:rsidP="00DF7749">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147019" w:rsidRPr="00C00499" w:rsidRDefault="00147019" w:rsidP="00DF7749">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147019" w:rsidRPr="00B41118" w:rsidRDefault="00147019" w:rsidP="00DF7749">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147019" w:rsidRPr="00C00499" w:rsidRDefault="00147019" w:rsidP="00DF7749">
            <w:pPr>
              <w:numPr>
                <w:ilvl w:val="1"/>
                <w:numId w:val="13"/>
              </w:numPr>
              <w:tabs>
                <w:tab w:val="left" w:pos="1134"/>
              </w:tabs>
              <w:ind w:left="0" w:firstLine="567"/>
              <w:jc w:val="both"/>
            </w:pPr>
            <w:r>
              <w:t xml:space="preserve">Prezentul contract este </w:t>
            </w:r>
            <w:r w:rsidRPr="00C00499">
              <w:t xml:space="preserve">valabil pînă la 31 decembrie 20__.                         </w:t>
            </w:r>
          </w:p>
          <w:p w:rsidR="00147019" w:rsidRPr="00C00499" w:rsidRDefault="00147019" w:rsidP="00DF7749">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147019" w:rsidRPr="00C00499" w:rsidRDefault="00147019" w:rsidP="00DF7749">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147019" w:rsidRDefault="00147019" w:rsidP="00264270">
            <w:pPr>
              <w:tabs>
                <w:tab w:val="left" w:pos="1134"/>
              </w:tabs>
              <w:ind w:firstLine="567"/>
              <w:jc w:val="both"/>
            </w:pPr>
          </w:p>
          <w:p w:rsidR="00147019" w:rsidRDefault="00147019" w:rsidP="00264270">
            <w:pPr>
              <w:tabs>
                <w:tab w:val="left" w:pos="1134"/>
              </w:tabs>
              <w:ind w:firstLine="567"/>
              <w:jc w:val="both"/>
            </w:pPr>
          </w:p>
          <w:p w:rsidR="00147019" w:rsidRDefault="00147019" w:rsidP="00264270">
            <w:pPr>
              <w:tabs>
                <w:tab w:val="left" w:pos="1134"/>
              </w:tabs>
              <w:ind w:firstLine="567"/>
              <w:jc w:val="both"/>
            </w:pPr>
          </w:p>
          <w:p w:rsidR="00147019" w:rsidRDefault="00147019" w:rsidP="00264270">
            <w:pPr>
              <w:tabs>
                <w:tab w:val="left" w:pos="1134"/>
              </w:tabs>
              <w:ind w:firstLine="567"/>
              <w:jc w:val="both"/>
            </w:pPr>
          </w:p>
          <w:p w:rsidR="00147019" w:rsidRDefault="00147019" w:rsidP="00264270">
            <w:pPr>
              <w:tabs>
                <w:tab w:val="left" w:pos="1134"/>
              </w:tabs>
              <w:ind w:firstLine="567"/>
              <w:jc w:val="both"/>
            </w:pPr>
          </w:p>
          <w:p w:rsidR="00654A78" w:rsidRDefault="00654A78" w:rsidP="00264270">
            <w:pPr>
              <w:tabs>
                <w:tab w:val="left" w:pos="1134"/>
              </w:tabs>
              <w:ind w:firstLine="567"/>
              <w:jc w:val="both"/>
            </w:pPr>
          </w:p>
          <w:p w:rsidR="00654A78" w:rsidRDefault="00654A78" w:rsidP="00264270">
            <w:pPr>
              <w:tabs>
                <w:tab w:val="left" w:pos="1134"/>
              </w:tabs>
              <w:ind w:firstLine="567"/>
              <w:jc w:val="both"/>
            </w:pPr>
          </w:p>
          <w:p w:rsidR="00147019" w:rsidRDefault="00147019" w:rsidP="00264270">
            <w:pPr>
              <w:tabs>
                <w:tab w:val="left" w:pos="1134"/>
              </w:tabs>
              <w:ind w:firstLine="567"/>
              <w:jc w:val="both"/>
            </w:pPr>
          </w:p>
          <w:p w:rsidR="00147019" w:rsidRPr="00C00499" w:rsidRDefault="00147019" w:rsidP="00264270">
            <w:pPr>
              <w:tabs>
                <w:tab w:val="left" w:pos="1134"/>
              </w:tabs>
              <w:ind w:firstLine="567"/>
              <w:jc w:val="both"/>
            </w:pPr>
          </w:p>
        </w:tc>
      </w:tr>
      <w:tr w:rsidR="00147019" w:rsidRPr="00C00499" w:rsidTr="00264270">
        <w:trPr>
          <w:gridAfter w:val="1"/>
          <w:wAfter w:w="34" w:type="dxa"/>
          <w:trHeight w:val="697"/>
        </w:trPr>
        <w:tc>
          <w:tcPr>
            <w:tcW w:w="9747" w:type="dxa"/>
            <w:gridSpan w:val="3"/>
            <w:vAlign w:val="center"/>
          </w:tcPr>
          <w:p w:rsidR="00147019" w:rsidRPr="00C00499" w:rsidRDefault="00147019" w:rsidP="00DF7749">
            <w:pPr>
              <w:numPr>
                <w:ilvl w:val="0"/>
                <w:numId w:val="13"/>
              </w:numPr>
              <w:tabs>
                <w:tab w:val="left" w:pos="1134"/>
              </w:tabs>
              <w:ind w:left="0" w:firstLine="567"/>
              <w:rPr>
                <w:b/>
                <w:sz w:val="28"/>
                <w:szCs w:val="28"/>
              </w:rPr>
            </w:pPr>
            <w:r w:rsidRPr="00C00499">
              <w:rPr>
                <w:b/>
                <w:sz w:val="28"/>
                <w:szCs w:val="28"/>
              </w:rPr>
              <w:lastRenderedPageBreak/>
              <w:t>Datele juridice, poştale şi bancare ale Părţilor</w:t>
            </w:r>
          </w:p>
        </w:tc>
      </w:tr>
      <w:tr w:rsidR="00147019" w:rsidRPr="00C00499" w:rsidTr="00264270">
        <w:trPr>
          <w:gridBefore w:val="1"/>
          <w:wBefore w:w="34" w:type="dxa"/>
          <w:trHeight w:val="113"/>
        </w:trPr>
        <w:tc>
          <w:tcPr>
            <w:tcW w:w="9747" w:type="dxa"/>
            <w:gridSpan w:val="3"/>
            <w:vAlign w:val="center"/>
          </w:tcPr>
          <w:p w:rsidR="00147019" w:rsidRPr="00C00499" w:rsidRDefault="00147019" w:rsidP="00264270">
            <w:pPr>
              <w:tabs>
                <w:tab w:val="left" w:pos="1134"/>
              </w:tabs>
              <w:ind w:firstLine="567"/>
              <w:rPr>
                <w:b/>
                <w:sz w:val="28"/>
                <w:szCs w:val="28"/>
              </w:rPr>
            </w:pPr>
          </w:p>
        </w:tc>
      </w:tr>
      <w:tr w:rsidR="00147019" w:rsidRPr="00C00499" w:rsidTr="0026427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tabs>
                <w:tab w:val="left" w:pos="1134"/>
              </w:tabs>
              <w:ind w:firstLine="567"/>
              <w:jc w:val="center"/>
              <w:rPr>
                <w:b/>
                <w:caps/>
                <w:sz w:val="40"/>
              </w:rPr>
            </w:pPr>
            <w:r w:rsidRPr="00C00499">
              <w:rPr>
                <w:b/>
              </w:rPr>
              <w:t>Autoritatea contractantă</w:t>
            </w:r>
          </w:p>
        </w:tc>
      </w:tr>
      <w:tr w:rsidR="00147019" w:rsidRPr="00C00499" w:rsidTr="00264270">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pPr>
            <w:r w:rsidRPr="00C00499">
              <w:t>Adresa poştală:</w:t>
            </w:r>
          </w:p>
        </w:tc>
      </w:tr>
      <w:tr w:rsidR="00147019" w:rsidRPr="00C00499" w:rsidTr="00264270">
        <w:trPr>
          <w:gridBefore w:val="1"/>
          <w:wBefore w:w="34" w:type="dxa"/>
          <w:trHeight w:val="373"/>
        </w:trPr>
        <w:tc>
          <w:tcPr>
            <w:tcW w:w="4873" w:type="dxa"/>
            <w:tcBorders>
              <w:left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pPr>
            <w:r w:rsidRPr="00C00499">
              <w:t>Telefon:</w:t>
            </w:r>
          </w:p>
        </w:tc>
      </w:tr>
      <w:tr w:rsidR="00147019" w:rsidRPr="00C00499" w:rsidTr="00264270">
        <w:trPr>
          <w:gridBefore w:val="1"/>
          <w:wBefore w:w="34" w:type="dxa"/>
          <w:trHeight w:val="373"/>
        </w:trPr>
        <w:tc>
          <w:tcPr>
            <w:tcW w:w="4873" w:type="dxa"/>
            <w:tcBorders>
              <w:left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pPr>
            <w:r w:rsidRPr="00C00499">
              <w:t>Cont de decontare:</w:t>
            </w:r>
          </w:p>
        </w:tc>
      </w:tr>
      <w:tr w:rsidR="00147019" w:rsidRPr="00C00499" w:rsidTr="00264270">
        <w:trPr>
          <w:gridBefore w:val="1"/>
          <w:wBefore w:w="34" w:type="dxa"/>
          <w:trHeight w:val="373"/>
        </w:trPr>
        <w:tc>
          <w:tcPr>
            <w:tcW w:w="4873" w:type="dxa"/>
            <w:tcBorders>
              <w:left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pPr>
            <w:r w:rsidRPr="00C00499">
              <w:t>Banca:</w:t>
            </w:r>
          </w:p>
        </w:tc>
      </w:tr>
      <w:tr w:rsidR="00147019" w:rsidRPr="00C00499" w:rsidTr="00264270">
        <w:trPr>
          <w:gridBefore w:val="1"/>
          <w:wBefore w:w="34" w:type="dxa"/>
          <w:trHeight w:val="373"/>
        </w:trPr>
        <w:tc>
          <w:tcPr>
            <w:tcW w:w="4873" w:type="dxa"/>
            <w:tcBorders>
              <w:left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pPr>
            <w:r w:rsidRPr="00C00499">
              <w:t>Adresa poştală a băncii:</w:t>
            </w:r>
          </w:p>
        </w:tc>
      </w:tr>
      <w:tr w:rsidR="00147019" w:rsidRPr="00C00499" w:rsidTr="00264270">
        <w:trPr>
          <w:gridBefore w:val="1"/>
          <w:wBefore w:w="34" w:type="dxa"/>
          <w:trHeight w:val="373"/>
        </w:trPr>
        <w:tc>
          <w:tcPr>
            <w:tcW w:w="4873" w:type="dxa"/>
            <w:tcBorders>
              <w:left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pPr>
            <w:r w:rsidRPr="00C00499">
              <w:t>Cod:</w:t>
            </w:r>
          </w:p>
        </w:tc>
      </w:tr>
      <w:tr w:rsidR="00147019" w:rsidRPr="00C00499" w:rsidTr="00264270">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pPr>
            <w:r w:rsidRPr="00C00499">
              <w:t>Cod fiscal:</w:t>
            </w:r>
          </w:p>
        </w:tc>
      </w:tr>
      <w:tr w:rsidR="00147019" w:rsidRPr="00C00499" w:rsidTr="00264270">
        <w:trPr>
          <w:gridBefore w:val="1"/>
          <w:wBefore w:w="34" w:type="dxa"/>
          <w:trHeight w:val="113"/>
        </w:trPr>
        <w:tc>
          <w:tcPr>
            <w:tcW w:w="9747" w:type="dxa"/>
            <w:gridSpan w:val="3"/>
            <w:tcBorders>
              <w:top w:val="single" w:sz="4" w:space="0" w:color="auto"/>
            </w:tcBorders>
            <w:vAlign w:val="center"/>
          </w:tcPr>
          <w:p w:rsidR="00147019" w:rsidRPr="00C00499" w:rsidRDefault="00147019" w:rsidP="00264270">
            <w:pPr>
              <w:tabs>
                <w:tab w:val="left" w:pos="1134"/>
              </w:tabs>
              <w:ind w:firstLine="567"/>
            </w:pPr>
          </w:p>
        </w:tc>
      </w:tr>
      <w:tr w:rsidR="00147019" w:rsidRPr="00C00499" w:rsidTr="00264270">
        <w:trPr>
          <w:gridBefore w:val="1"/>
          <w:wBefore w:w="34" w:type="dxa"/>
          <w:trHeight w:val="697"/>
        </w:trPr>
        <w:tc>
          <w:tcPr>
            <w:tcW w:w="9747" w:type="dxa"/>
            <w:gridSpan w:val="3"/>
            <w:vAlign w:val="center"/>
          </w:tcPr>
          <w:p w:rsidR="00147019" w:rsidRPr="00C00499" w:rsidRDefault="00147019" w:rsidP="00DF7749">
            <w:pPr>
              <w:numPr>
                <w:ilvl w:val="0"/>
                <w:numId w:val="13"/>
              </w:numPr>
              <w:tabs>
                <w:tab w:val="left" w:pos="1134"/>
              </w:tabs>
              <w:ind w:left="0" w:firstLine="567"/>
              <w:rPr>
                <w:b/>
                <w:sz w:val="28"/>
                <w:szCs w:val="28"/>
              </w:rPr>
            </w:pPr>
            <w:r w:rsidRPr="00C00499">
              <w:rPr>
                <w:b/>
                <w:sz w:val="28"/>
                <w:szCs w:val="28"/>
              </w:rPr>
              <w:t>Semnăturile părţilor</w:t>
            </w:r>
          </w:p>
        </w:tc>
      </w:tr>
      <w:tr w:rsidR="00147019" w:rsidRPr="00C00499" w:rsidTr="0026427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147019" w:rsidRPr="00C00499" w:rsidRDefault="00147019" w:rsidP="00264270">
            <w:pPr>
              <w:tabs>
                <w:tab w:val="left" w:pos="1134"/>
              </w:tabs>
              <w:ind w:firstLine="567"/>
              <w:jc w:val="center"/>
              <w:rPr>
                <w:b/>
                <w:caps/>
                <w:sz w:val="40"/>
              </w:rPr>
            </w:pPr>
            <w:r w:rsidRPr="00C00499">
              <w:rPr>
                <w:b/>
              </w:rPr>
              <w:t>Autoritatea contractantă</w:t>
            </w:r>
          </w:p>
        </w:tc>
      </w:tr>
      <w:tr w:rsidR="00147019" w:rsidRPr="00C00499" w:rsidTr="00264270">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pPr>
            <w:r w:rsidRPr="00C00499">
              <w:t>Semnătura autorizată:</w:t>
            </w:r>
          </w:p>
        </w:tc>
      </w:tr>
      <w:tr w:rsidR="00147019" w:rsidRPr="00C00499" w:rsidTr="00264270">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147019" w:rsidRPr="00C00499" w:rsidRDefault="00147019" w:rsidP="00264270">
            <w:pPr>
              <w:tabs>
                <w:tab w:val="left" w:pos="1134"/>
                <w:tab w:val="left" w:pos="4680"/>
                <w:tab w:val="left" w:pos="7020"/>
              </w:tabs>
              <w:suppressAutoHyphens/>
              <w:ind w:firstLine="567"/>
              <w:jc w:val="center"/>
            </w:pPr>
            <w:r w:rsidRPr="00C00499">
              <w:t>L.Ș.</w:t>
            </w:r>
          </w:p>
        </w:tc>
      </w:tr>
      <w:tr w:rsidR="00147019" w:rsidRPr="00C00499" w:rsidTr="00264270">
        <w:trPr>
          <w:gridBefore w:val="1"/>
          <w:wBefore w:w="34" w:type="dxa"/>
          <w:trHeight w:val="373"/>
        </w:trPr>
        <w:tc>
          <w:tcPr>
            <w:tcW w:w="4873" w:type="dxa"/>
            <w:tcBorders>
              <w:top w:val="single" w:sz="4" w:space="0" w:color="auto"/>
            </w:tcBorders>
            <w:vAlign w:val="center"/>
          </w:tcPr>
          <w:p w:rsidR="00147019" w:rsidRPr="00C00499" w:rsidRDefault="00147019" w:rsidP="00264270">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147019" w:rsidRPr="00C00499" w:rsidRDefault="00147019" w:rsidP="00264270">
            <w:pPr>
              <w:tabs>
                <w:tab w:val="left" w:pos="1134"/>
                <w:tab w:val="left" w:pos="4680"/>
                <w:tab w:val="left" w:pos="7020"/>
              </w:tabs>
              <w:suppressAutoHyphens/>
              <w:ind w:firstLine="567"/>
            </w:pPr>
            <w:r w:rsidRPr="00C00499">
              <w:t>Contabil:</w:t>
            </w:r>
          </w:p>
        </w:tc>
      </w:tr>
      <w:tr w:rsidR="00147019" w:rsidRPr="00C00499" w:rsidTr="00264270">
        <w:trPr>
          <w:gridBefore w:val="1"/>
          <w:wBefore w:w="34" w:type="dxa"/>
          <w:trHeight w:val="373"/>
        </w:trPr>
        <w:tc>
          <w:tcPr>
            <w:tcW w:w="4873" w:type="dxa"/>
            <w:vAlign w:val="center"/>
          </w:tcPr>
          <w:p w:rsidR="00147019" w:rsidRPr="00C00499" w:rsidRDefault="00147019" w:rsidP="00264270">
            <w:pPr>
              <w:tabs>
                <w:tab w:val="left" w:pos="1134"/>
                <w:tab w:val="left" w:pos="4680"/>
                <w:tab w:val="left" w:pos="7020"/>
              </w:tabs>
              <w:suppressAutoHyphens/>
              <w:ind w:firstLine="567"/>
            </w:pPr>
          </w:p>
        </w:tc>
        <w:tc>
          <w:tcPr>
            <w:tcW w:w="4874" w:type="dxa"/>
            <w:gridSpan w:val="2"/>
            <w:vAlign w:val="center"/>
          </w:tcPr>
          <w:p w:rsidR="00147019" w:rsidRPr="00C00499" w:rsidRDefault="00147019" w:rsidP="00264270">
            <w:pPr>
              <w:tabs>
                <w:tab w:val="left" w:pos="1134"/>
                <w:tab w:val="left" w:pos="4680"/>
                <w:tab w:val="left" w:pos="7020"/>
              </w:tabs>
              <w:suppressAutoHyphens/>
              <w:ind w:firstLine="567"/>
            </w:pPr>
            <w:r w:rsidRPr="00C00499">
              <w:t>Înregistrat Nr.:</w:t>
            </w:r>
          </w:p>
        </w:tc>
      </w:tr>
      <w:tr w:rsidR="00147019" w:rsidRPr="00C00499" w:rsidTr="00264270">
        <w:trPr>
          <w:gridBefore w:val="1"/>
          <w:wBefore w:w="34" w:type="dxa"/>
          <w:trHeight w:val="373"/>
        </w:trPr>
        <w:tc>
          <w:tcPr>
            <w:tcW w:w="4873" w:type="dxa"/>
            <w:vAlign w:val="center"/>
          </w:tcPr>
          <w:p w:rsidR="00147019" w:rsidRPr="00C00499" w:rsidRDefault="00147019" w:rsidP="00264270">
            <w:pPr>
              <w:tabs>
                <w:tab w:val="left" w:pos="1134"/>
                <w:tab w:val="left" w:pos="4680"/>
                <w:tab w:val="left" w:pos="7020"/>
              </w:tabs>
              <w:suppressAutoHyphens/>
              <w:ind w:firstLine="567"/>
            </w:pPr>
          </w:p>
        </w:tc>
        <w:tc>
          <w:tcPr>
            <w:tcW w:w="4874" w:type="dxa"/>
            <w:gridSpan w:val="2"/>
            <w:vAlign w:val="center"/>
          </w:tcPr>
          <w:p w:rsidR="00147019" w:rsidRPr="00C00499" w:rsidRDefault="00147019" w:rsidP="00264270">
            <w:pPr>
              <w:tabs>
                <w:tab w:val="left" w:pos="1134"/>
                <w:tab w:val="left" w:pos="4680"/>
                <w:tab w:val="left" w:pos="7020"/>
              </w:tabs>
              <w:suppressAutoHyphens/>
              <w:ind w:firstLine="567"/>
            </w:pPr>
            <w:r w:rsidRPr="00C00499">
              <w:t>Trezoreria:</w:t>
            </w:r>
          </w:p>
        </w:tc>
      </w:tr>
      <w:tr w:rsidR="00147019" w:rsidRPr="00653EB7" w:rsidTr="00264270">
        <w:trPr>
          <w:gridBefore w:val="1"/>
          <w:wBefore w:w="34" w:type="dxa"/>
          <w:trHeight w:val="373"/>
        </w:trPr>
        <w:tc>
          <w:tcPr>
            <w:tcW w:w="4873" w:type="dxa"/>
            <w:vAlign w:val="center"/>
          </w:tcPr>
          <w:p w:rsidR="00147019" w:rsidRPr="00C00499" w:rsidRDefault="00147019" w:rsidP="00264270">
            <w:pPr>
              <w:tabs>
                <w:tab w:val="left" w:pos="1134"/>
                <w:tab w:val="left" w:pos="4680"/>
                <w:tab w:val="left" w:pos="7020"/>
              </w:tabs>
              <w:suppressAutoHyphens/>
              <w:ind w:firstLine="567"/>
            </w:pPr>
          </w:p>
        </w:tc>
        <w:tc>
          <w:tcPr>
            <w:tcW w:w="4874" w:type="dxa"/>
            <w:gridSpan w:val="2"/>
            <w:vAlign w:val="center"/>
          </w:tcPr>
          <w:p w:rsidR="00147019" w:rsidRPr="00653EB7" w:rsidRDefault="00147019" w:rsidP="00264270">
            <w:pPr>
              <w:tabs>
                <w:tab w:val="left" w:pos="1134"/>
                <w:tab w:val="left" w:pos="4680"/>
                <w:tab w:val="left" w:pos="7020"/>
              </w:tabs>
              <w:suppressAutoHyphens/>
              <w:ind w:firstLine="567"/>
            </w:pPr>
            <w:r w:rsidRPr="00C00499">
              <w:t>Data:</w:t>
            </w:r>
          </w:p>
        </w:tc>
      </w:tr>
    </w:tbl>
    <w:p w:rsidR="00147019" w:rsidRDefault="00147019" w:rsidP="00147019"/>
    <w:p w:rsidR="00147019" w:rsidRPr="00B41118" w:rsidRDefault="00147019" w:rsidP="00147019"/>
    <w:p w:rsidR="00147019" w:rsidRPr="00B41118" w:rsidRDefault="00147019" w:rsidP="00147019"/>
    <w:p w:rsidR="00DE680B" w:rsidRDefault="00DE680B"/>
    <w:sectPr w:rsidR="00DE680B" w:rsidSect="0026427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66" w:rsidRDefault="00B26B66" w:rsidP="00147019">
      <w:r>
        <w:separator/>
      </w:r>
    </w:p>
  </w:endnote>
  <w:endnote w:type="continuationSeparator" w:id="0">
    <w:p w:rsidR="00B26B66" w:rsidRDefault="00B26B66" w:rsidP="0014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60" w:rsidRDefault="008C7760" w:rsidP="00264270">
    <w:pPr>
      <w:pStyle w:val="a4"/>
      <w:jc w:val="center"/>
    </w:pPr>
    <w:r>
      <w:fldChar w:fldCharType="begin"/>
    </w:r>
    <w:r>
      <w:instrText xml:space="preserve"> PAGE   \* MERGEFORMAT </w:instrText>
    </w:r>
    <w:r>
      <w:fldChar w:fldCharType="separate"/>
    </w:r>
    <w:r w:rsidR="00B60D4D">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60" w:rsidRDefault="008C7760" w:rsidP="00264270">
    <w:pPr>
      <w:pStyle w:val="a4"/>
      <w:jc w:val="center"/>
    </w:pPr>
    <w:r>
      <w:fldChar w:fldCharType="begin"/>
    </w:r>
    <w:r>
      <w:instrText xml:space="preserve"> PAGE   \* MERGEFORMAT </w:instrText>
    </w:r>
    <w:r>
      <w:fldChar w:fldCharType="separate"/>
    </w:r>
    <w:r w:rsidR="00B60D4D">
      <w:t>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60" w:rsidRDefault="008C776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60" w:rsidRDefault="008C77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66" w:rsidRDefault="00B26B66" w:rsidP="00147019">
      <w:r>
        <w:separator/>
      </w:r>
    </w:p>
  </w:footnote>
  <w:footnote w:type="continuationSeparator" w:id="0">
    <w:p w:rsidR="00B26B66" w:rsidRDefault="00B26B66" w:rsidP="00147019">
      <w:r>
        <w:continuationSeparator/>
      </w:r>
    </w:p>
  </w:footnote>
  <w:footnote w:id="1">
    <w:p w:rsidR="008C7760" w:rsidRPr="00540469" w:rsidRDefault="008C7760" w:rsidP="00147019">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C246491"/>
    <w:multiLevelType w:val="hybridMultilevel"/>
    <w:tmpl w:val="0BD66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61BA8"/>
    <w:multiLevelType w:val="multilevel"/>
    <w:tmpl w:val="85941A4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F972758"/>
    <w:multiLevelType w:val="multilevel"/>
    <w:tmpl w:val="111CB3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123E5"/>
    <w:multiLevelType w:val="multilevel"/>
    <w:tmpl w:val="A5DEA24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E5492E"/>
    <w:multiLevelType w:val="multilevel"/>
    <w:tmpl w:val="680872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E70F49"/>
    <w:multiLevelType w:val="multilevel"/>
    <w:tmpl w:val="30A6B98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32"/>
  </w:num>
  <w:num w:numId="3">
    <w:abstractNumId w:val="3"/>
  </w:num>
  <w:num w:numId="4">
    <w:abstractNumId w:val="2"/>
  </w:num>
  <w:num w:numId="5">
    <w:abstractNumId w:val="1"/>
  </w:num>
  <w:num w:numId="6">
    <w:abstractNumId w:val="20"/>
  </w:num>
  <w:num w:numId="7">
    <w:abstractNumId w:val="14"/>
  </w:num>
  <w:num w:numId="8">
    <w:abstractNumId w:val="24"/>
  </w:num>
  <w:num w:numId="9">
    <w:abstractNumId w:val="5"/>
  </w:num>
  <w:num w:numId="10">
    <w:abstractNumId w:val="21"/>
  </w:num>
  <w:num w:numId="11">
    <w:abstractNumId w:val="33"/>
  </w:num>
  <w:num w:numId="12">
    <w:abstractNumId w:val="19"/>
  </w:num>
  <w:num w:numId="13">
    <w:abstractNumId w:val="12"/>
  </w:num>
  <w:num w:numId="14">
    <w:abstractNumId w:val="30"/>
  </w:num>
  <w:num w:numId="15">
    <w:abstractNumId w:val="17"/>
  </w:num>
  <w:num w:numId="16">
    <w:abstractNumId w:val="10"/>
  </w:num>
  <w:num w:numId="17">
    <w:abstractNumId w:val="13"/>
  </w:num>
  <w:num w:numId="18">
    <w:abstractNumId w:val="11"/>
  </w:num>
  <w:num w:numId="19">
    <w:abstractNumId w:val="26"/>
  </w:num>
  <w:num w:numId="20">
    <w:abstractNumId w:val="31"/>
  </w:num>
  <w:num w:numId="21">
    <w:abstractNumId w:val="15"/>
  </w:num>
  <w:num w:numId="22">
    <w:abstractNumId w:val="7"/>
  </w:num>
  <w:num w:numId="23">
    <w:abstractNumId w:val="16"/>
  </w:num>
  <w:num w:numId="24">
    <w:abstractNumId w:val="23"/>
  </w:num>
  <w:num w:numId="25">
    <w:abstractNumId w:val="9"/>
  </w:num>
  <w:num w:numId="26">
    <w:abstractNumId w:val="18"/>
  </w:num>
  <w:num w:numId="27">
    <w:abstractNumId w:val="22"/>
  </w:num>
  <w:num w:numId="28">
    <w:abstractNumId w:val="0"/>
  </w:num>
  <w:num w:numId="29">
    <w:abstractNumId w:val="4"/>
  </w:num>
  <w:num w:numId="30">
    <w:abstractNumId w:val="28"/>
  </w:num>
  <w:num w:numId="31">
    <w:abstractNumId w:val="8"/>
  </w:num>
  <w:num w:numId="32">
    <w:abstractNumId w:val="6"/>
  </w:num>
  <w:num w:numId="33">
    <w:abstractNumId w:val="29"/>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0F"/>
    <w:rsid w:val="000B4EE3"/>
    <w:rsid w:val="000D131D"/>
    <w:rsid w:val="000F08D0"/>
    <w:rsid w:val="00147019"/>
    <w:rsid w:val="00170DB6"/>
    <w:rsid w:val="00264270"/>
    <w:rsid w:val="002D1F95"/>
    <w:rsid w:val="00304EF9"/>
    <w:rsid w:val="003974AB"/>
    <w:rsid w:val="003A40E9"/>
    <w:rsid w:val="00416CEC"/>
    <w:rsid w:val="00422C82"/>
    <w:rsid w:val="005138C9"/>
    <w:rsid w:val="00586D5F"/>
    <w:rsid w:val="005D1042"/>
    <w:rsid w:val="00654A78"/>
    <w:rsid w:val="006C6AB9"/>
    <w:rsid w:val="00742641"/>
    <w:rsid w:val="00770087"/>
    <w:rsid w:val="0077412E"/>
    <w:rsid w:val="007B0FF9"/>
    <w:rsid w:val="008C1A52"/>
    <w:rsid w:val="008C7760"/>
    <w:rsid w:val="00905A4B"/>
    <w:rsid w:val="00A46AC4"/>
    <w:rsid w:val="00A546DE"/>
    <w:rsid w:val="00A65D02"/>
    <w:rsid w:val="00AE7E58"/>
    <w:rsid w:val="00B26B66"/>
    <w:rsid w:val="00B60D4D"/>
    <w:rsid w:val="00BA0070"/>
    <w:rsid w:val="00BB1775"/>
    <w:rsid w:val="00C1773A"/>
    <w:rsid w:val="00CC4BA9"/>
    <w:rsid w:val="00CE413B"/>
    <w:rsid w:val="00D3670F"/>
    <w:rsid w:val="00D8193C"/>
    <w:rsid w:val="00D8708A"/>
    <w:rsid w:val="00D91E7A"/>
    <w:rsid w:val="00DE680B"/>
    <w:rsid w:val="00DF7749"/>
    <w:rsid w:val="00E91438"/>
    <w:rsid w:val="00EB1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01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147019"/>
    <w:pPr>
      <w:numPr>
        <w:numId w:val="1"/>
      </w:numPr>
      <w:jc w:val="center"/>
      <w:outlineLvl w:val="0"/>
    </w:pPr>
    <w:rPr>
      <w:b/>
    </w:rPr>
  </w:style>
  <w:style w:type="paragraph" w:styleId="2">
    <w:name w:val="heading 2"/>
    <w:basedOn w:val="a0"/>
    <w:next w:val="a0"/>
    <w:link w:val="20"/>
    <w:unhideWhenUsed/>
    <w:qFormat/>
    <w:rsid w:val="00147019"/>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147019"/>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147019"/>
    <w:pPr>
      <w:keepNext/>
      <w:outlineLvl w:val="3"/>
    </w:pPr>
    <w:rPr>
      <w:rFonts w:ascii="Baltica RR" w:hAnsi="Baltica RR"/>
      <w:b/>
      <w:noProof w:val="0"/>
      <w:szCs w:val="20"/>
      <w:lang w:eastAsia="ru-RU"/>
    </w:rPr>
  </w:style>
  <w:style w:type="paragraph" w:styleId="5">
    <w:name w:val="heading 5"/>
    <w:basedOn w:val="a0"/>
    <w:next w:val="a0"/>
    <w:link w:val="50"/>
    <w:qFormat/>
    <w:rsid w:val="00147019"/>
    <w:pPr>
      <w:keepNext/>
      <w:ind w:firstLine="6804"/>
      <w:outlineLvl w:val="4"/>
    </w:pPr>
    <w:rPr>
      <w:noProof w:val="0"/>
      <w:sz w:val="28"/>
      <w:szCs w:val="20"/>
      <w:lang w:eastAsia="ru-RU"/>
    </w:rPr>
  </w:style>
  <w:style w:type="paragraph" w:styleId="8">
    <w:name w:val="heading 8"/>
    <w:basedOn w:val="a0"/>
    <w:next w:val="a0"/>
    <w:link w:val="80"/>
    <w:semiHidden/>
    <w:unhideWhenUsed/>
    <w:qFormat/>
    <w:rsid w:val="00147019"/>
    <w:pPr>
      <w:spacing w:before="240" w:after="60"/>
      <w:outlineLvl w:val="7"/>
    </w:pPr>
    <w:rPr>
      <w:rFonts w:ascii="Calibri" w:hAnsi="Calibri"/>
      <w:i/>
      <w:iCs/>
      <w:noProof w:val="0"/>
    </w:rPr>
  </w:style>
  <w:style w:type="paragraph" w:styleId="9">
    <w:name w:val="heading 9"/>
    <w:basedOn w:val="a0"/>
    <w:next w:val="a0"/>
    <w:link w:val="90"/>
    <w:semiHidden/>
    <w:unhideWhenUsed/>
    <w:qFormat/>
    <w:rsid w:val="00147019"/>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7019"/>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147019"/>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147019"/>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147019"/>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147019"/>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147019"/>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147019"/>
    <w:rPr>
      <w:rFonts w:ascii="Cambria" w:eastAsia="Times New Roman" w:hAnsi="Cambria" w:cs="Times New Roman"/>
      <w:lang w:val="ro-RO"/>
    </w:rPr>
  </w:style>
  <w:style w:type="paragraph" w:styleId="a4">
    <w:name w:val="footer"/>
    <w:basedOn w:val="a0"/>
    <w:link w:val="a5"/>
    <w:rsid w:val="00147019"/>
    <w:pPr>
      <w:tabs>
        <w:tab w:val="center" w:pos="4536"/>
        <w:tab w:val="right" w:pos="9072"/>
      </w:tabs>
    </w:pPr>
  </w:style>
  <w:style w:type="character" w:customStyle="1" w:styleId="a5">
    <w:name w:val="Нижний колонтитул Знак"/>
    <w:basedOn w:val="a1"/>
    <w:link w:val="a4"/>
    <w:rsid w:val="00147019"/>
    <w:rPr>
      <w:rFonts w:ascii="Times New Roman" w:eastAsia="Times New Roman" w:hAnsi="Times New Roman" w:cs="Times New Roman"/>
      <w:noProof/>
      <w:sz w:val="24"/>
      <w:szCs w:val="24"/>
      <w:lang w:val="ro-RO"/>
    </w:rPr>
  </w:style>
  <w:style w:type="character" w:styleId="a6">
    <w:name w:val="page number"/>
    <w:basedOn w:val="a1"/>
    <w:rsid w:val="00147019"/>
  </w:style>
  <w:style w:type="paragraph" w:styleId="a">
    <w:name w:val="List Paragraph"/>
    <w:aliases w:val="HotarirePunct1"/>
    <w:basedOn w:val="a0"/>
    <w:uiPriority w:val="34"/>
    <w:qFormat/>
    <w:rsid w:val="00147019"/>
    <w:pPr>
      <w:numPr>
        <w:numId w:val="2"/>
      </w:numPr>
      <w:tabs>
        <w:tab w:val="left" w:pos="1134"/>
      </w:tabs>
      <w:jc w:val="both"/>
    </w:pPr>
    <w:rPr>
      <w:noProof w:val="0"/>
      <w:lang w:val="en-US"/>
    </w:rPr>
  </w:style>
  <w:style w:type="paragraph" w:styleId="a7">
    <w:name w:val="Body Text"/>
    <w:basedOn w:val="a0"/>
    <w:link w:val="a8"/>
    <w:rsid w:val="00147019"/>
    <w:rPr>
      <w:rFonts w:ascii="Baltica RR" w:hAnsi="Baltica RR"/>
      <w:noProof w:val="0"/>
      <w:szCs w:val="20"/>
    </w:rPr>
  </w:style>
  <w:style w:type="character" w:customStyle="1" w:styleId="a8">
    <w:name w:val="Основной текст Знак"/>
    <w:basedOn w:val="a1"/>
    <w:link w:val="a7"/>
    <w:rsid w:val="00147019"/>
    <w:rPr>
      <w:rFonts w:ascii="Baltica RR" w:eastAsia="Times New Roman" w:hAnsi="Baltica RR" w:cs="Times New Roman"/>
      <w:sz w:val="24"/>
      <w:szCs w:val="20"/>
      <w:lang w:val="ro-RO"/>
    </w:rPr>
  </w:style>
  <w:style w:type="paragraph" w:styleId="a9">
    <w:name w:val="header"/>
    <w:basedOn w:val="a0"/>
    <w:link w:val="aa"/>
    <w:rsid w:val="00147019"/>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147019"/>
    <w:rPr>
      <w:rFonts w:ascii="Times New Roman" w:eastAsia="Times New Roman" w:hAnsi="Times New Roman" w:cs="Times New Roman"/>
      <w:sz w:val="20"/>
      <w:szCs w:val="20"/>
      <w:lang w:val="ru-RU" w:eastAsia="ru-RU"/>
    </w:rPr>
  </w:style>
  <w:style w:type="paragraph" w:styleId="ab">
    <w:name w:val="Subtitle"/>
    <w:basedOn w:val="a0"/>
    <w:link w:val="ac"/>
    <w:qFormat/>
    <w:rsid w:val="00147019"/>
    <w:pPr>
      <w:jc w:val="center"/>
    </w:pPr>
    <w:rPr>
      <w:b/>
      <w:noProof w:val="0"/>
      <w:sz w:val="32"/>
      <w:szCs w:val="20"/>
      <w:lang w:val="en-US" w:eastAsia="ru-RU"/>
    </w:rPr>
  </w:style>
  <w:style w:type="character" w:customStyle="1" w:styleId="ac">
    <w:name w:val="Подзаголовок Знак"/>
    <w:basedOn w:val="a1"/>
    <w:link w:val="ab"/>
    <w:rsid w:val="00147019"/>
    <w:rPr>
      <w:rFonts w:ascii="Times New Roman" w:eastAsia="Times New Roman" w:hAnsi="Times New Roman" w:cs="Times New Roman"/>
      <w:b/>
      <w:sz w:val="32"/>
      <w:szCs w:val="20"/>
      <w:lang w:val="en-US" w:eastAsia="ru-RU"/>
    </w:rPr>
  </w:style>
  <w:style w:type="paragraph" w:styleId="ad">
    <w:name w:val="Body Text Indent"/>
    <w:basedOn w:val="a0"/>
    <w:link w:val="ae"/>
    <w:rsid w:val="00147019"/>
    <w:pPr>
      <w:ind w:firstLine="720"/>
      <w:jc w:val="both"/>
    </w:pPr>
    <w:rPr>
      <w:noProof w:val="0"/>
      <w:sz w:val="20"/>
      <w:szCs w:val="20"/>
      <w:lang w:eastAsia="ru-RU"/>
    </w:rPr>
  </w:style>
  <w:style w:type="character" w:customStyle="1" w:styleId="ae">
    <w:name w:val="Основной текст с отступом Знак"/>
    <w:basedOn w:val="a1"/>
    <w:link w:val="ad"/>
    <w:rsid w:val="00147019"/>
    <w:rPr>
      <w:rFonts w:ascii="Times New Roman" w:eastAsia="Times New Roman" w:hAnsi="Times New Roman" w:cs="Times New Roman"/>
      <w:sz w:val="20"/>
      <w:szCs w:val="20"/>
      <w:lang w:val="ro-RO" w:eastAsia="ru-RU"/>
    </w:rPr>
  </w:style>
  <w:style w:type="paragraph" w:styleId="21">
    <w:name w:val="Body Text Indent 2"/>
    <w:basedOn w:val="a0"/>
    <w:link w:val="22"/>
    <w:rsid w:val="00147019"/>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147019"/>
    <w:rPr>
      <w:rFonts w:ascii="Baltica RR" w:eastAsia="Times New Roman" w:hAnsi="Baltica RR" w:cs="Times New Roman"/>
      <w:sz w:val="24"/>
      <w:szCs w:val="20"/>
      <w:lang w:val="ro-RO" w:eastAsia="ru-RU"/>
    </w:rPr>
  </w:style>
  <w:style w:type="paragraph" w:styleId="23">
    <w:name w:val="Body Text 2"/>
    <w:basedOn w:val="a0"/>
    <w:link w:val="24"/>
    <w:rsid w:val="00147019"/>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147019"/>
    <w:rPr>
      <w:rFonts w:ascii="Baltica RR" w:eastAsia="Times New Roman" w:hAnsi="Baltica RR" w:cs="Times New Roman"/>
      <w:sz w:val="24"/>
      <w:szCs w:val="20"/>
      <w:lang w:val="ro-RO" w:eastAsia="ru-RU"/>
    </w:rPr>
  </w:style>
  <w:style w:type="paragraph" w:styleId="af">
    <w:name w:val="Balloon Text"/>
    <w:basedOn w:val="a0"/>
    <w:link w:val="af0"/>
    <w:semiHidden/>
    <w:rsid w:val="00147019"/>
    <w:rPr>
      <w:rFonts w:ascii="Tahoma" w:hAnsi="Tahoma" w:cs="Tahoma"/>
      <w:noProof w:val="0"/>
      <w:sz w:val="16"/>
      <w:szCs w:val="16"/>
      <w:lang w:val="ru-RU" w:eastAsia="ru-RU"/>
    </w:rPr>
  </w:style>
  <w:style w:type="character" w:customStyle="1" w:styleId="af0">
    <w:name w:val="Текст выноски Знак"/>
    <w:basedOn w:val="a1"/>
    <w:link w:val="af"/>
    <w:semiHidden/>
    <w:rsid w:val="00147019"/>
    <w:rPr>
      <w:rFonts w:ascii="Tahoma" w:eastAsia="Times New Roman" w:hAnsi="Tahoma" w:cs="Tahoma"/>
      <w:sz w:val="16"/>
      <w:szCs w:val="16"/>
      <w:lang w:val="ru-RU" w:eastAsia="ru-RU"/>
    </w:rPr>
  </w:style>
  <w:style w:type="table" w:styleId="af1">
    <w:name w:val="Table Grid"/>
    <w:basedOn w:val="a2"/>
    <w:uiPriority w:val="39"/>
    <w:rsid w:val="00147019"/>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147019"/>
    <w:pPr>
      <w:ind w:firstLine="567"/>
      <w:jc w:val="both"/>
    </w:pPr>
    <w:rPr>
      <w:noProof w:val="0"/>
      <w:lang w:val="ru-RU" w:eastAsia="ru-RU"/>
    </w:rPr>
  </w:style>
  <w:style w:type="paragraph" w:customStyle="1" w:styleId="cn">
    <w:name w:val="cn"/>
    <w:basedOn w:val="a0"/>
    <w:rsid w:val="00147019"/>
    <w:pPr>
      <w:jc w:val="center"/>
    </w:pPr>
    <w:rPr>
      <w:noProof w:val="0"/>
      <w:lang w:val="ru-RU" w:eastAsia="ru-RU"/>
    </w:rPr>
  </w:style>
  <w:style w:type="paragraph" w:customStyle="1" w:styleId="cb">
    <w:name w:val="cb"/>
    <w:basedOn w:val="a0"/>
    <w:rsid w:val="00147019"/>
    <w:pPr>
      <w:jc w:val="center"/>
    </w:pPr>
    <w:rPr>
      <w:b/>
      <w:bCs/>
      <w:noProof w:val="0"/>
      <w:lang w:val="ru-RU" w:eastAsia="ru-RU"/>
    </w:rPr>
  </w:style>
  <w:style w:type="paragraph" w:styleId="31">
    <w:name w:val="Body Text Indent 3"/>
    <w:basedOn w:val="a0"/>
    <w:link w:val="32"/>
    <w:rsid w:val="00147019"/>
    <w:pPr>
      <w:spacing w:after="120"/>
      <w:ind w:left="283"/>
    </w:pPr>
    <w:rPr>
      <w:noProof w:val="0"/>
      <w:sz w:val="16"/>
      <w:szCs w:val="16"/>
    </w:rPr>
  </w:style>
  <w:style w:type="character" w:customStyle="1" w:styleId="32">
    <w:name w:val="Основной текст с отступом 3 Знак"/>
    <w:basedOn w:val="a1"/>
    <w:link w:val="31"/>
    <w:rsid w:val="00147019"/>
    <w:rPr>
      <w:rFonts w:ascii="Times New Roman" w:eastAsia="Times New Roman" w:hAnsi="Times New Roman" w:cs="Times New Roman"/>
      <w:sz w:val="16"/>
      <w:szCs w:val="16"/>
      <w:lang w:val="ro-RO"/>
    </w:rPr>
  </w:style>
  <w:style w:type="character" w:styleId="af3">
    <w:name w:val="Hyperlink"/>
    <w:uiPriority w:val="99"/>
    <w:rsid w:val="00147019"/>
    <w:rPr>
      <w:color w:val="0000FF"/>
      <w:u w:val="single"/>
    </w:rPr>
  </w:style>
  <w:style w:type="paragraph" w:customStyle="1" w:styleId="cp">
    <w:name w:val="cp"/>
    <w:basedOn w:val="a0"/>
    <w:rsid w:val="00147019"/>
    <w:pPr>
      <w:jc w:val="center"/>
    </w:pPr>
    <w:rPr>
      <w:b/>
      <w:bCs/>
      <w:noProof w:val="0"/>
      <w:lang w:eastAsia="ru-RU"/>
    </w:rPr>
  </w:style>
  <w:style w:type="paragraph" w:customStyle="1" w:styleId="rg">
    <w:name w:val="rg"/>
    <w:basedOn w:val="a0"/>
    <w:rsid w:val="00147019"/>
    <w:pPr>
      <w:jc w:val="right"/>
    </w:pPr>
    <w:rPr>
      <w:noProof w:val="0"/>
      <w:lang w:val="ru-RU" w:eastAsia="ru-RU"/>
    </w:rPr>
  </w:style>
  <w:style w:type="paragraph" w:customStyle="1" w:styleId="Listparagraf1">
    <w:name w:val="Listă paragraf1"/>
    <w:basedOn w:val="a0"/>
    <w:qFormat/>
    <w:rsid w:val="00147019"/>
    <w:pPr>
      <w:ind w:left="708"/>
    </w:pPr>
    <w:rPr>
      <w:noProof w:val="0"/>
      <w:lang w:eastAsia="ru-RU"/>
    </w:rPr>
  </w:style>
  <w:style w:type="paragraph" w:customStyle="1" w:styleId="Sub-ClauseText">
    <w:name w:val="Sub-Clause Text"/>
    <w:basedOn w:val="a0"/>
    <w:rsid w:val="00147019"/>
    <w:pPr>
      <w:spacing w:before="120" w:after="120"/>
      <w:jc w:val="both"/>
    </w:pPr>
    <w:rPr>
      <w:noProof w:val="0"/>
      <w:spacing w:val="-4"/>
      <w:szCs w:val="20"/>
      <w:lang w:val="en-US"/>
    </w:rPr>
  </w:style>
  <w:style w:type="paragraph" w:customStyle="1" w:styleId="i">
    <w:name w:val="(i)"/>
    <w:basedOn w:val="a0"/>
    <w:rsid w:val="00147019"/>
    <w:pPr>
      <w:suppressAutoHyphens/>
      <w:jc w:val="both"/>
    </w:pPr>
    <w:rPr>
      <w:rFonts w:ascii="Tms Rmn" w:hAnsi="Tms Rmn"/>
      <w:noProof w:val="0"/>
      <w:szCs w:val="20"/>
      <w:lang w:val="en-US"/>
    </w:rPr>
  </w:style>
  <w:style w:type="paragraph" w:customStyle="1" w:styleId="ListParagraph1">
    <w:name w:val="List Paragraph1"/>
    <w:basedOn w:val="a0"/>
    <w:qFormat/>
    <w:rsid w:val="00147019"/>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147019"/>
    <w:pPr>
      <w:spacing w:after="240"/>
    </w:pPr>
    <w:rPr>
      <w:noProof w:val="0"/>
      <w:szCs w:val="20"/>
      <w:lang w:val="en-US"/>
    </w:rPr>
  </w:style>
  <w:style w:type="paragraph" w:styleId="af4">
    <w:name w:val="TOC Heading"/>
    <w:basedOn w:val="1"/>
    <w:next w:val="a0"/>
    <w:uiPriority w:val="39"/>
    <w:unhideWhenUsed/>
    <w:qFormat/>
    <w:rsid w:val="00147019"/>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147019"/>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147019"/>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147019"/>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147019"/>
    <w:pPr>
      <w:jc w:val="both"/>
    </w:pPr>
    <w:rPr>
      <w:noProof w:val="0"/>
      <w:sz w:val="20"/>
      <w:szCs w:val="20"/>
      <w:lang w:val="en-US"/>
    </w:rPr>
  </w:style>
  <w:style w:type="character" w:customStyle="1" w:styleId="af6">
    <w:name w:val="Текст сноски Знак"/>
    <w:basedOn w:val="a1"/>
    <w:link w:val="af5"/>
    <w:rsid w:val="00147019"/>
    <w:rPr>
      <w:rFonts w:ascii="Times New Roman" w:eastAsia="Times New Roman" w:hAnsi="Times New Roman" w:cs="Times New Roman"/>
      <w:sz w:val="20"/>
      <w:szCs w:val="20"/>
      <w:lang w:val="en-US"/>
    </w:rPr>
  </w:style>
  <w:style w:type="character" w:styleId="af7">
    <w:name w:val="footnote reference"/>
    <w:rsid w:val="00147019"/>
    <w:rPr>
      <w:vertAlign w:val="superscript"/>
    </w:rPr>
  </w:style>
  <w:style w:type="character" w:styleId="af8">
    <w:name w:val="annotation reference"/>
    <w:uiPriority w:val="99"/>
    <w:rsid w:val="00147019"/>
    <w:rPr>
      <w:sz w:val="16"/>
      <w:szCs w:val="16"/>
    </w:rPr>
  </w:style>
  <w:style w:type="paragraph" w:styleId="af9">
    <w:name w:val="annotation text"/>
    <w:basedOn w:val="a0"/>
    <w:link w:val="afa"/>
    <w:uiPriority w:val="99"/>
    <w:rsid w:val="00147019"/>
    <w:rPr>
      <w:noProof w:val="0"/>
      <w:sz w:val="20"/>
      <w:szCs w:val="20"/>
      <w:lang w:val="ru-RU" w:eastAsia="ru-RU"/>
    </w:rPr>
  </w:style>
  <w:style w:type="character" w:customStyle="1" w:styleId="afa">
    <w:name w:val="Текст примечания Знак"/>
    <w:basedOn w:val="a1"/>
    <w:link w:val="af9"/>
    <w:uiPriority w:val="99"/>
    <w:rsid w:val="00147019"/>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147019"/>
    <w:rPr>
      <w:b/>
      <w:bCs/>
    </w:rPr>
  </w:style>
  <w:style w:type="character" w:customStyle="1" w:styleId="afc">
    <w:name w:val="Тема примечания Знак"/>
    <w:basedOn w:val="afa"/>
    <w:link w:val="afb"/>
    <w:rsid w:val="00147019"/>
    <w:rPr>
      <w:rFonts w:ascii="Times New Roman" w:eastAsia="Times New Roman" w:hAnsi="Times New Roman" w:cs="Times New Roman"/>
      <w:b/>
      <w:bCs/>
      <w:sz w:val="20"/>
      <w:szCs w:val="20"/>
      <w:lang w:val="ru-RU" w:eastAsia="ru-RU"/>
    </w:rPr>
  </w:style>
  <w:style w:type="paragraph" w:customStyle="1" w:styleId="Default">
    <w:name w:val="Default"/>
    <w:rsid w:val="00147019"/>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147019"/>
    <w:pPr>
      <w:suppressAutoHyphens/>
      <w:autoSpaceDN w:val="0"/>
    </w:pPr>
    <w:rPr>
      <w:rFonts w:ascii="Calibri" w:eastAsia="Calibri" w:hAnsi="Calibri" w:cs="Calibri"/>
      <w:kern w:val="3"/>
      <w:lang w:val="en-US"/>
    </w:rPr>
  </w:style>
  <w:style w:type="character" w:customStyle="1" w:styleId="apple-converted-space">
    <w:name w:val="apple-converted-space"/>
    <w:rsid w:val="00147019"/>
  </w:style>
  <w:style w:type="paragraph" w:customStyle="1" w:styleId="Style3">
    <w:name w:val="Style3"/>
    <w:basedOn w:val="3"/>
    <w:link w:val="Style3Char"/>
    <w:qFormat/>
    <w:rsid w:val="00147019"/>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147019"/>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147019"/>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147019"/>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147019"/>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147019"/>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147019"/>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147019"/>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147019"/>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147019"/>
    <w:rPr>
      <w:rFonts w:ascii="Times New Roman" w:hAnsi="Times New Roman" w:cs="Times New Roman"/>
      <w:b/>
      <w:bCs/>
      <w:i/>
      <w:iCs/>
      <w:sz w:val="22"/>
      <w:szCs w:val="22"/>
    </w:rPr>
  </w:style>
  <w:style w:type="paragraph" w:customStyle="1" w:styleId="Style73">
    <w:name w:val="Style73"/>
    <w:basedOn w:val="a0"/>
    <w:uiPriority w:val="99"/>
    <w:rsid w:val="00147019"/>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147019"/>
    <w:rPr>
      <w:rFonts w:ascii="Times New Roman" w:hAnsi="Times New Roman" w:cs="Times New Roman"/>
      <w:sz w:val="22"/>
      <w:szCs w:val="22"/>
    </w:rPr>
  </w:style>
  <w:style w:type="paragraph" w:styleId="HTML">
    <w:name w:val="HTML Preformatted"/>
    <w:basedOn w:val="a0"/>
    <w:link w:val="HTML0"/>
    <w:uiPriority w:val="99"/>
    <w:semiHidden/>
    <w:unhideWhenUsed/>
    <w:rsid w:val="00147019"/>
    <w:rPr>
      <w:rFonts w:ascii="Consolas" w:hAnsi="Consolas"/>
      <w:sz w:val="20"/>
      <w:szCs w:val="20"/>
    </w:rPr>
  </w:style>
  <w:style w:type="character" w:customStyle="1" w:styleId="HTML0">
    <w:name w:val="Стандартный HTML Знак"/>
    <w:basedOn w:val="a1"/>
    <w:link w:val="HTML"/>
    <w:uiPriority w:val="99"/>
    <w:semiHidden/>
    <w:rsid w:val="00147019"/>
    <w:rPr>
      <w:rFonts w:ascii="Consolas" w:eastAsia="Times New Roman" w:hAnsi="Consolas" w:cs="Times New Roman"/>
      <w:noProof/>
      <w:sz w:val="20"/>
      <w:szCs w:val="20"/>
      <w:lang w:val="ro-RO"/>
    </w:rPr>
  </w:style>
  <w:style w:type="paragraph" w:styleId="afd">
    <w:name w:val="No Spacing"/>
    <w:link w:val="afe"/>
    <w:uiPriority w:val="1"/>
    <w:qFormat/>
    <w:rsid w:val="00147019"/>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147019"/>
    <w:rPr>
      <w:rFonts w:ascii="Times New Roman" w:eastAsia="Times New Roman" w:hAnsi="Times New Roman" w:cs="Times New Roman"/>
      <w:sz w:val="24"/>
      <w:szCs w:val="24"/>
      <w:lang w:val="ru-RU" w:eastAsia="ru-RU"/>
    </w:rPr>
  </w:style>
  <w:style w:type="character" w:customStyle="1" w:styleId="26">
    <w:name w:val="Основной текст (2)_"/>
    <w:basedOn w:val="a1"/>
    <w:rsid w:val="00170DB6"/>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6"/>
    <w:rsid w:val="00170DB6"/>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12">
    <w:name w:val="Заголовок №1_"/>
    <w:basedOn w:val="a1"/>
    <w:rsid w:val="00170DB6"/>
    <w:rPr>
      <w:rFonts w:ascii="Times New Roman" w:eastAsia="Times New Roman" w:hAnsi="Times New Roman" w:cs="Times New Roman"/>
      <w:b/>
      <w:bCs/>
      <w:i w:val="0"/>
      <w:iCs w:val="0"/>
      <w:smallCaps w:val="0"/>
      <w:strike w:val="0"/>
      <w:sz w:val="28"/>
      <w:szCs w:val="28"/>
      <w:u w:val="none"/>
    </w:rPr>
  </w:style>
  <w:style w:type="character" w:customStyle="1" w:styleId="13">
    <w:name w:val="Заголовок №1"/>
    <w:basedOn w:val="12"/>
    <w:rsid w:val="00170DB6"/>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22pt">
    <w:name w:val="Основной текст (2) + Интервал 2 pt"/>
    <w:basedOn w:val="26"/>
    <w:rsid w:val="00170DB6"/>
    <w:rPr>
      <w:rFonts w:ascii="Times New Roman" w:eastAsia="Times New Roman" w:hAnsi="Times New Roman" w:cs="Times New Roman"/>
      <w:b w:val="0"/>
      <w:bCs w:val="0"/>
      <w:i w:val="0"/>
      <w:iCs w:val="0"/>
      <w:smallCaps w:val="0"/>
      <w:strike w:val="0"/>
      <w:color w:val="000000"/>
      <w:spacing w:val="50"/>
      <w:w w:val="100"/>
      <w:position w:val="0"/>
      <w:sz w:val="28"/>
      <w:szCs w:val="28"/>
      <w:u w:val="none"/>
    </w:rPr>
  </w:style>
  <w:style w:type="character" w:customStyle="1" w:styleId="34">
    <w:name w:val="Основной текст (3)_"/>
    <w:basedOn w:val="a1"/>
    <w:rsid w:val="00170DB6"/>
    <w:rPr>
      <w:rFonts w:ascii="Times New Roman" w:eastAsia="Times New Roman" w:hAnsi="Times New Roman" w:cs="Times New Roman"/>
      <w:b/>
      <w:bCs/>
      <w:i w:val="0"/>
      <w:iCs w:val="0"/>
      <w:smallCaps w:val="0"/>
      <w:strike w:val="0"/>
      <w:sz w:val="28"/>
      <w:szCs w:val="28"/>
      <w:u w:val="none"/>
    </w:rPr>
  </w:style>
  <w:style w:type="character" w:customStyle="1" w:styleId="35">
    <w:name w:val="Основной текст (3)"/>
    <w:basedOn w:val="34"/>
    <w:rsid w:val="00170DB6"/>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6">
    <w:name w:val="Основной текст (3) + Не полужирный"/>
    <w:basedOn w:val="34"/>
    <w:rsid w:val="00170DB6"/>
    <w:rPr>
      <w:rFonts w:ascii="Times New Roman" w:eastAsia="Times New Roman" w:hAnsi="Times New Roman" w:cs="Times New Roman"/>
      <w:b/>
      <w:bCs/>
      <w:i w:val="0"/>
      <w:iCs w:val="0"/>
      <w:smallCaps w:val="0"/>
      <w:strike w:val="0"/>
      <w:color w:val="000000"/>
      <w:spacing w:val="0"/>
      <w:w w:val="100"/>
      <w:position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01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147019"/>
    <w:pPr>
      <w:numPr>
        <w:numId w:val="1"/>
      </w:numPr>
      <w:jc w:val="center"/>
      <w:outlineLvl w:val="0"/>
    </w:pPr>
    <w:rPr>
      <w:b/>
    </w:rPr>
  </w:style>
  <w:style w:type="paragraph" w:styleId="2">
    <w:name w:val="heading 2"/>
    <w:basedOn w:val="a0"/>
    <w:next w:val="a0"/>
    <w:link w:val="20"/>
    <w:unhideWhenUsed/>
    <w:qFormat/>
    <w:rsid w:val="00147019"/>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147019"/>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147019"/>
    <w:pPr>
      <w:keepNext/>
      <w:outlineLvl w:val="3"/>
    </w:pPr>
    <w:rPr>
      <w:rFonts w:ascii="Baltica RR" w:hAnsi="Baltica RR"/>
      <w:b/>
      <w:noProof w:val="0"/>
      <w:szCs w:val="20"/>
      <w:lang w:eastAsia="ru-RU"/>
    </w:rPr>
  </w:style>
  <w:style w:type="paragraph" w:styleId="5">
    <w:name w:val="heading 5"/>
    <w:basedOn w:val="a0"/>
    <w:next w:val="a0"/>
    <w:link w:val="50"/>
    <w:qFormat/>
    <w:rsid w:val="00147019"/>
    <w:pPr>
      <w:keepNext/>
      <w:ind w:firstLine="6804"/>
      <w:outlineLvl w:val="4"/>
    </w:pPr>
    <w:rPr>
      <w:noProof w:val="0"/>
      <w:sz w:val="28"/>
      <w:szCs w:val="20"/>
      <w:lang w:eastAsia="ru-RU"/>
    </w:rPr>
  </w:style>
  <w:style w:type="paragraph" w:styleId="8">
    <w:name w:val="heading 8"/>
    <w:basedOn w:val="a0"/>
    <w:next w:val="a0"/>
    <w:link w:val="80"/>
    <w:semiHidden/>
    <w:unhideWhenUsed/>
    <w:qFormat/>
    <w:rsid w:val="00147019"/>
    <w:pPr>
      <w:spacing w:before="240" w:after="60"/>
      <w:outlineLvl w:val="7"/>
    </w:pPr>
    <w:rPr>
      <w:rFonts w:ascii="Calibri" w:hAnsi="Calibri"/>
      <w:i/>
      <w:iCs/>
      <w:noProof w:val="0"/>
    </w:rPr>
  </w:style>
  <w:style w:type="paragraph" w:styleId="9">
    <w:name w:val="heading 9"/>
    <w:basedOn w:val="a0"/>
    <w:next w:val="a0"/>
    <w:link w:val="90"/>
    <w:semiHidden/>
    <w:unhideWhenUsed/>
    <w:qFormat/>
    <w:rsid w:val="00147019"/>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7019"/>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147019"/>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147019"/>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147019"/>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147019"/>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147019"/>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147019"/>
    <w:rPr>
      <w:rFonts w:ascii="Cambria" w:eastAsia="Times New Roman" w:hAnsi="Cambria" w:cs="Times New Roman"/>
      <w:lang w:val="ro-RO"/>
    </w:rPr>
  </w:style>
  <w:style w:type="paragraph" w:styleId="a4">
    <w:name w:val="footer"/>
    <w:basedOn w:val="a0"/>
    <w:link w:val="a5"/>
    <w:rsid w:val="00147019"/>
    <w:pPr>
      <w:tabs>
        <w:tab w:val="center" w:pos="4536"/>
        <w:tab w:val="right" w:pos="9072"/>
      </w:tabs>
    </w:pPr>
  </w:style>
  <w:style w:type="character" w:customStyle="1" w:styleId="a5">
    <w:name w:val="Нижний колонтитул Знак"/>
    <w:basedOn w:val="a1"/>
    <w:link w:val="a4"/>
    <w:rsid w:val="00147019"/>
    <w:rPr>
      <w:rFonts w:ascii="Times New Roman" w:eastAsia="Times New Roman" w:hAnsi="Times New Roman" w:cs="Times New Roman"/>
      <w:noProof/>
      <w:sz w:val="24"/>
      <w:szCs w:val="24"/>
      <w:lang w:val="ro-RO"/>
    </w:rPr>
  </w:style>
  <w:style w:type="character" w:styleId="a6">
    <w:name w:val="page number"/>
    <w:basedOn w:val="a1"/>
    <w:rsid w:val="00147019"/>
  </w:style>
  <w:style w:type="paragraph" w:styleId="a">
    <w:name w:val="List Paragraph"/>
    <w:aliases w:val="HotarirePunct1"/>
    <w:basedOn w:val="a0"/>
    <w:uiPriority w:val="34"/>
    <w:qFormat/>
    <w:rsid w:val="00147019"/>
    <w:pPr>
      <w:numPr>
        <w:numId w:val="2"/>
      </w:numPr>
      <w:tabs>
        <w:tab w:val="left" w:pos="1134"/>
      </w:tabs>
      <w:jc w:val="both"/>
    </w:pPr>
    <w:rPr>
      <w:noProof w:val="0"/>
      <w:lang w:val="en-US"/>
    </w:rPr>
  </w:style>
  <w:style w:type="paragraph" w:styleId="a7">
    <w:name w:val="Body Text"/>
    <w:basedOn w:val="a0"/>
    <w:link w:val="a8"/>
    <w:rsid w:val="00147019"/>
    <w:rPr>
      <w:rFonts w:ascii="Baltica RR" w:hAnsi="Baltica RR"/>
      <w:noProof w:val="0"/>
      <w:szCs w:val="20"/>
    </w:rPr>
  </w:style>
  <w:style w:type="character" w:customStyle="1" w:styleId="a8">
    <w:name w:val="Основной текст Знак"/>
    <w:basedOn w:val="a1"/>
    <w:link w:val="a7"/>
    <w:rsid w:val="00147019"/>
    <w:rPr>
      <w:rFonts w:ascii="Baltica RR" w:eastAsia="Times New Roman" w:hAnsi="Baltica RR" w:cs="Times New Roman"/>
      <w:sz w:val="24"/>
      <w:szCs w:val="20"/>
      <w:lang w:val="ro-RO"/>
    </w:rPr>
  </w:style>
  <w:style w:type="paragraph" w:styleId="a9">
    <w:name w:val="header"/>
    <w:basedOn w:val="a0"/>
    <w:link w:val="aa"/>
    <w:rsid w:val="00147019"/>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147019"/>
    <w:rPr>
      <w:rFonts w:ascii="Times New Roman" w:eastAsia="Times New Roman" w:hAnsi="Times New Roman" w:cs="Times New Roman"/>
      <w:sz w:val="20"/>
      <w:szCs w:val="20"/>
      <w:lang w:val="ru-RU" w:eastAsia="ru-RU"/>
    </w:rPr>
  </w:style>
  <w:style w:type="paragraph" w:styleId="ab">
    <w:name w:val="Subtitle"/>
    <w:basedOn w:val="a0"/>
    <w:link w:val="ac"/>
    <w:qFormat/>
    <w:rsid w:val="00147019"/>
    <w:pPr>
      <w:jc w:val="center"/>
    </w:pPr>
    <w:rPr>
      <w:b/>
      <w:noProof w:val="0"/>
      <w:sz w:val="32"/>
      <w:szCs w:val="20"/>
      <w:lang w:val="en-US" w:eastAsia="ru-RU"/>
    </w:rPr>
  </w:style>
  <w:style w:type="character" w:customStyle="1" w:styleId="ac">
    <w:name w:val="Подзаголовок Знак"/>
    <w:basedOn w:val="a1"/>
    <w:link w:val="ab"/>
    <w:rsid w:val="00147019"/>
    <w:rPr>
      <w:rFonts w:ascii="Times New Roman" w:eastAsia="Times New Roman" w:hAnsi="Times New Roman" w:cs="Times New Roman"/>
      <w:b/>
      <w:sz w:val="32"/>
      <w:szCs w:val="20"/>
      <w:lang w:val="en-US" w:eastAsia="ru-RU"/>
    </w:rPr>
  </w:style>
  <w:style w:type="paragraph" w:styleId="ad">
    <w:name w:val="Body Text Indent"/>
    <w:basedOn w:val="a0"/>
    <w:link w:val="ae"/>
    <w:rsid w:val="00147019"/>
    <w:pPr>
      <w:ind w:firstLine="720"/>
      <w:jc w:val="both"/>
    </w:pPr>
    <w:rPr>
      <w:noProof w:val="0"/>
      <w:sz w:val="20"/>
      <w:szCs w:val="20"/>
      <w:lang w:eastAsia="ru-RU"/>
    </w:rPr>
  </w:style>
  <w:style w:type="character" w:customStyle="1" w:styleId="ae">
    <w:name w:val="Основной текст с отступом Знак"/>
    <w:basedOn w:val="a1"/>
    <w:link w:val="ad"/>
    <w:rsid w:val="00147019"/>
    <w:rPr>
      <w:rFonts w:ascii="Times New Roman" w:eastAsia="Times New Roman" w:hAnsi="Times New Roman" w:cs="Times New Roman"/>
      <w:sz w:val="20"/>
      <w:szCs w:val="20"/>
      <w:lang w:val="ro-RO" w:eastAsia="ru-RU"/>
    </w:rPr>
  </w:style>
  <w:style w:type="paragraph" w:styleId="21">
    <w:name w:val="Body Text Indent 2"/>
    <w:basedOn w:val="a0"/>
    <w:link w:val="22"/>
    <w:rsid w:val="00147019"/>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147019"/>
    <w:rPr>
      <w:rFonts w:ascii="Baltica RR" w:eastAsia="Times New Roman" w:hAnsi="Baltica RR" w:cs="Times New Roman"/>
      <w:sz w:val="24"/>
      <w:szCs w:val="20"/>
      <w:lang w:val="ro-RO" w:eastAsia="ru-RU"/>
    </w:rPr>
  </w:style>
  <w:style w:type="paragraph" w:styleId="23">
    <w:name w:val="Body Text 2"/>
    <w:basedOn w:val="a0"/>
    <w:link w:val="24"/>
    <w:rsid w:val="00147019"/>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147019"/>
    <w:rPr>
      <w:rFonts w:ascii="Baltica RR" w:eastAsia="Times New Roman" w:hAnsi="Baltica RR" w:cs="Times New Roman"/>
      <w:sz w:val="24"/>
      <w:szCs w:val="20"/>
      <w:lang w:val="ro-RO" w:eastAsia="ru-RU"/>
    </w:rPr>
  </w:style>
  <w:style w:type="paragraph" w:styleId="af">
    <w:name w:val="Balloon Text"/>
    <w:basedOn w:val="a0"/>
    <w:link w:val="af0"/>
    <w:semiHidden/>
    <w:rsid w:val="00147019"/>
    <w:rPr>
      <w:rFonts w:ascii="Tahoma" w:hAnsi="Tahoma" w:cs="Tahoma"/>
      <w:noProof w:val="0"/>
      <w:sz w:val="16"/>
      <w:szCs w:val="16"/>
      <w:lang w:val="ru-RU" w:eastAsia="ru-RU"/>
    </w:rPr>
  </w:style>
  <w:style w:type="character" w:customStyle="1" w:styleId="af0">
    <w:name w:val="Текст выноски Знак"/>
    <w:basedOn w:val="a1"/>
    <w:link w:val="af"/>
    <w:semiHidden/>
    <w:rsid w:val="00147019"/>
    <w:rPr>
      <w:rFonts w:ascii="Tahoma" w:eastAsia="Times New Roman" w:hAnsi="Tahoma" w:cs="Tahoma"/>
      <w:sz w:val="16"/>
      <w:szCs w:val="16"/>
      <w:lang w:val="ru-RU" w:eastAsia="ru-RU"/>
    </w:rPr>
  </w:style>
  <w:style w:type="table" w:styleId="af1">
    <w:name w:val="Table Grid"/>
    <w:basedOn w:val="a2"/>
    <w:uiPriority w:val="39"/>
    <w:rsid w:val="00147019"/>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147019"/>
    <w:pPr>
      <w:ind w:firstLine="567"/>
      <w:jc w:val="both"/>
    </w:pPr>
    <w:rPr>
      <w:noProof w:val="0"/>
      <w:lang w:val="ru-RU" w:eastAsia="ru-RU"/>
    </w:rPr>
  </w:style>
  <w:style w:type="paragraph" w:customStyle="1" w:styleId="cn">
    <w:name w:val="cn"/>
    <w:basedOn w:val="a0"/>
    <w:rsid w:val="00147019"/>
    <w:pPr>
      <w:jc w:val="center"/>
    </w:pPr>
    <w:rPr>
      <w:noProof w:val="0"/>
      <w:lang w:val="ru-RU" w:eastAsia="ru-RU"/>
    </w:rPr>
  </w:style>
  <w:style w:type="paragraph" w:customStyle="1" w:styleId="cb">
    <w:name w:val="cb"/>
    <w:basedOn w:val="a0"/>
    <w:rsid w:val="00147019"/>
    <w:pPr>
      <w:jc w:val="center"/>
    </w:pPr>
    <w:rPr>
      <w:b/>
      <w:bCs/>
      <w:noProof w:val="0"/>
      <w:lang w:val="ru-RU" w:eastAsia="ru-RU"/>
    </w:rPr>
  </w:style>
  <w:style w:type="paragraph" w:styleId="31">
    <w:name w:val="Body Text Indent 3"/>
    <w:basedOn w:val="a0"/>
    <w:link w:val="32"/>
    <w:rsid w:val="00147019"/>
    <w:pPr>
      <w:spacing w:after="120"/>
      <w:ind w:left="283"/>
    </w:pPr>
    <w:rPr>
      <w:noProof w:val="0"/>
      <w:sz w:val="16"/>
      <w:szCs w:val="16"/>
    </w:rPr>
  </w:style>
  <w:style w:type="character" w:customStyle="1" w:styleId="32">
    <w:name w:val="Основной текст с отступом 3 Знак"/>
    <w:basedOn w:val="a1"/>
    <w:link w:val="31"/>
    <w:rsid w:val="00147019"/>
    <w:rPr>
      <w:rFonts w:ascii="Times New Roman" w:eastAsia="Times New Roman" w:hAnsi="Times New Roman" w:cs="Times New Roman"/>
      <w:sz w:val="16"/>
      <w:szCs w:val="16"/>
      <w:lang w:val="ro-RO"/>
    </w:rPr>
  </w:style>
  <w:style w:type="character" w:styleId="af3">
    <w:name w:val="Hyperlink"/>
    <w:uiPriority w:val="99"/>
    <w:rsid w:val="00147019"/>
    <w:rPr>
      <w:color w:val="0000FF"/>
      <w:u w:val="single"/>
    </w:rPr>
  </w:style>
  <w:style w:type="paragraph" w:customStyle="1" w:styleId="cp">
    <w:name w:val="cp"/>
    <w:basedOn w:val="a0"/>
    <w:rsid w:val="00147019"/>
    <w:pPr>
      <w:jc w:val="center"/>
    </w:pPr>
    <w:rPr>
      <w:b/>
      <w:bCs/>
      <w:noProof w:val="0"/>
      <w:lang w:eastAsia="ru-RU"/>
    </w:rPr>
  </w:style>
  <w:style w:type="paragraph" w:customStyle="1" w:styleId="rg">
    <w:name w:val="rg"/>
    <w:basedOn w:val="a0"/>
    <w:rsid w:val="00147019"/>
    <w:pPr>
      <w:jc w:val="right"/>
    </w:pPr>
    <w:rPr>
      <w:noProof w:val="0"/>
      <w:lang w:val="ru-RU" w:eastAsia="ru-RU"/>
    </w:rPr>
  </w:style>
  <w:style w:type="paragraph" w:customStyle="1" w:styleId="Listparagraf1">
    <w:name w:val="Listă paragraf1"/>
    <w:basedOn w:val="a0"/>
    <w:qFormat/>
    <w:rsid w:val="00147019"/>
    <w:pPr>
      <w:ind w:left="708"/>
    </w:pPr>
    <w:rPr>
      <w:noProof w:val="0"/>
      <w:lang w:eastAsia="ru-RU"/>
    </w:rPr>
  </w:style>
  <w:style w:type="paragraph" w:customStyle="1" w:styleId="Sub-ClauseText">
    <w:name w:val="Sub-Clause Text"/>
    <w:basedOn w:val="a0"/>
    <w:rsid w:val="00147019"/>
    <w:pPr>
      <w:spacing w:before="120" w:after="120"/>
      <w:jc w:val="both"/>
    </w:pPr>
    <w:rPr>
      <w:noProof w:val="0"/>
      <w:spacing w:val="-4"/>
      <w:szCs w:val="20"/>
      <w:lang w:val="en-US"/>
    </w:rPr>
  </w:style>
  <w:style w:type="paragraph" w:customStyle="1" w:styleId="i">
    <w:name w:val="(i)"/>
    <w:basedOn w:val="a0"/>
    <w:rsid w:val="00147019"/>
    <w:pPr>
      <w:suppressAutoHyphens/>
      <w:jc w:val="both"/>
    </w:pPr>
    <w:rPr>
      <w:rFonts w:ascii="Tms Rmn" w:hAnsi="Tms Rmn"/>
      <w:noProof w:val="0"/>
      <w:szCs w:val="20"/>
      <w:lang w:val="en-US"/>
    </w:rPr>
  </w:style>
  <w:style w:type="paragraph" w:customStyle="1" w:styleId="ListParagraph1">
    <w:name w:val="List Paragraph1"/>
    <w:basedOn w:val="a0"/>
    <w:qFormat/>
    <w:rsid w:val="00147019"/>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147019"/>
    <w:pPr>
      <w:spacing w:after="240"/>
    </w:pPr>
    <w:rPr>
      <w:noProof w:val="0"/>
      <w:szCs w:val="20"/>
      <w:lang w:val="en-US"/>
    </w:rPr>
  </w:style>
  <w:style w:type="paragraph" w:styleId="af4">
    <w:name w:val="TOC Heading"/>
    <w:basedOn w:val="1"/>
    <w:next w:val="a0"/>
    <w:uiPriority w:val="39"/>
    <w:unhideWhenUsed/>
    <w:qFormat/>
    <w:rsid w:val="00147019"/>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147019"/>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147019"/>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147019"/>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147019"/>
    <w:pPr>
      <w:jc w:val="both"/>
    </w:pPr>
    <w:rPr>
      <w:noProof w:val="0"/>
      <w:sz w:val="20"/>
      <w:szCs w:val="20"/>
      <w:lang w:val="en-US"/>
    </w:rPr>
  </w:style>
  <w:style w:type="character" w:customStyle="1" w:styleId="af6">
    <w:name w:val="Текст сноски Знак"/>
    <w:basedOn w:val="a1"/>
    <w:link w:val="af5"/>
    <w:rsid w:val="00147019"/>
    <w:rPr>
      <w:rFonts w:ascii="Times New Roman" w:eastAsia="Times New Roman" w:hAnsi="Times New Roman" w:cs="Times New Roman"/>
      <w:sz w:val="20"/>
      <w:szCs w:val="20"/>
      <w:lang w:val="en-US"/>
    </w:rPr>
  </w:style>
  <w:style w:type="character" w:styleId="af7">
    <w:name w:val="footnote reference"/>
    <w:rsid w:val="00147019"/>
    <w:rPr>
      <w:vertAlign w:val="superscript"/>
    </w:rPr>
  </w:style>
  <w:style w:type="character" w:styleId="af8">
    <w:name w:val="annotation reference"/>
    <w:uiPriority w:val="99"/>
    <w:rsid w:val="00147019"/>
    <w:rPr>
      <w:sz w:val="16"/>
      <w:szCs w:val="16"/>
    </w:rPr>
  </w:style>
  <w:style w:type="paragraph" w:styleId="af9">
    <w:name w:val="annotation text"/>
    <w:basedOn w:val="a0"/>
    <w:link w:val="afa"/>
    <w:uiPriority w:val="99"/>
    <w:rsid w:val="00147019"/>
    <w:rPr>
      <w:noProof w:val="0"/>
      <w:sz w:val="20"/>
      <w:szCs w:val="20"/>
      <w:lang w:val="ru-RU" w:eastAsia="ru-RU"/>
    </w:rPr>
  </w:style>
  <w:style w:type="character" w:customStyle="1" w:styleId="afa">
    <w:name w:val="Текст примечания Знак"/>
    <w:basedOn w:val="a1"/>
    <w:link w:val="af9"/>
    <w:uiPriority w:val="99"/>
    <w:rsid w:val="00147019"/>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147019"/>
    <w:rPr>
      <w:b/>
      <w:bCs/>
    </w:rPr>
  </w:style>
  <w:style w:type="character" w:customStyle="1" w:styleId="afc">
    <w:name w:val="Тема примечания Знак"/>
    <w:basedOn w:val="afa"/>
    <w:link w:val="afb"/>
    <w:rsid w:val="00147019"/>
    <w:rPr>
      <w:rFonts w:ascii="Times New Roman" w:eastAsia="Times New Roman" w:hAnsi="Times New Roman" w:cs="Times New Roman"/>
      <w:b/>
      <w:bCs/>
      <w:sz w:val="20"/>
      <w:szCs w:val="20"/>
      <w:lang w:val="ru-RU" w:eastAsia="ru-RU"/>
    </w:rPr>
  </w:style>
  <w:style w:type="paragraph" w:customStyle="1" w:styleId="Default">
    <w:name w:val="Default"/>
    <w:rsid w:val="00147019"/>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147019"/>
    <w:pPr>
      <w:suppressAutoHyphens/>
      <w:autoSpaceDN w:val="0"/>
    </w:pPr>
    <w:rPr>
      <w:rFonts w:ascii="Calibri" w:eastAsia="Calibri" w:hAnsi="Calibri" w:cs="Calibri"/>
      <w:kern w:val="3"/>
      <w:lang w:val="en-US"/>
    </w:rPr>
  </w:style>
  <w:style w:type="character" w:customStyle="1" w:styleId="apple-converted-space">
    <w:name w:val="apple-converted-space"/>
    <w:rsid w:val="00147019"/>
  </w:style>
  <w:style w:type="paragraph" w:customStyle="1" w:styleId="Style3">
    <w:name w:val="Style3"/>
    <w:basedOn w:val="3"/>
    <w:link w:val="Style3Char"/>
    <w:qFormat/>
    <w:rsid w:val="00147019"/>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147019"/>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147019"/>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147019"/>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147019"/>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147019"/>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147019"/>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147019"/>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147019"/>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147019"/>
    <w:rPr>
      <w:rFonts w:ascii="Times New Roman" w:hAnsi="Times New Roman" w:cs="Times New Roman"/>
      <w:b/>
      <w:bCs/>
      <w:i/>
      <w:iCs/>
      <w:sz w:val="22"/>
      <w:szCs w:val="22"/>
    </w:rPr>
  </w:style>
  <w:style w:type="paragraph" w:customStyle="1" w:styleId="Style73">
    <w:name w:val="Style73"/>
    <w:basedOn w:val="a0"/>
    <w:uiPriority w:val="99"/>
    <w:rsid w:val="00147019"/>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147019"/>
    <w:rPr>
      <w:rFonts w:ascii="Times New Roman" w:hAnsi="Times New Roman" w:cs="Times New Roman"/>
      <w:sz w:val="22"/>
      <w:szCs w:val="22"/>
    </w:rPr>
  </w:style>
  <w:style w:type="paragraph" w:styleId="HTML">
    <w:name w:val="HTML Preformatted"/>
    <w:basedOn w:val="a0"/>
    <w:link w:val="HTML0"/>
    <w:uiPriority w:val="99"/>
    <w:semiHidden/>
    <w:unhideWhenUsed/>
    <w:rsid w:val="00147019"/>
    <w:rPr>
      <w:rFonts w:ascii="Consolas" w:hAnsi="Consolas"/>
      <w:sz w:val="20"/>
      <w:szCs w:val="20"/>
    </w:rPr>
  </w:style>
  <w:style w:type="character" w:customStyle="1" w:styleId="HTML0">
    <w:name w:val="Стандартный HTML Знак"/>
    <w:basedOn w:val="a1"/>
    <w:link w:val="HTML"/>
    <w:uiPriority w:val="99"/>
    <w:semiHidden/>
    <w:rsid w:val="00147019"/>
    <w:rPr>
      <w:rFonts w:ascii="Consolas" w:eastAsia="Times New Roman" w:hAnsi="Consolas" w:cs="Times New Roman"/>
      <w:noProof/>
      <w:sz w:val="20"/>
      <w:szCs w:val="20"/>
      <w:lang w:val="ro-RO"/>
    </w:rPr>
  </w:style>
  <w:style w:type="paragraph" w:styleId="afd">
    <w:name w:val="No Spacing"/>
    <w:link w:val="afe"/>
    <w:uiPriority w:val="1"/>
    <w:qFormat/>
    <w:rsid w:val="00147019"/>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147019"/>
    <w:rPr>
      <w:rFonts w:ascii="Times New Roman" w:eastAsia="Times New Roman" w:hAnsi="Times New Roman" w:cs="Times New Roman"/>
      <w:sz w:val="24"/>
      <w:szCs w:val="24"/>
      <w:lang w:val="ru-RU" w:eastAsia="ru-RU"/>
    </w:rPr>
  </w:style>
  <w:style w:type="character" w:customStyle="1" w:styleId="26">
    <w:name w:val="Основной текст (2)_"/>
    <w:basedOn w:val="a1"/>
    <w:rsid w:val="00170DB6"/>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6"/>
    <w:rsid w:val="00170DB6"/>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12">
    <w:name w:val="Заголовок №1_"/>
    <w:basedOn w:val="a1"/>
    <w:rsid w:val="00170DB6"/>
    <w:rPr>
      <w:rFonts w:ascii="Times New Roman" w:eastAsia="Times New Roman" w:hAnsi="Times New Roman" w:cs="Times New Roman"/>
      <w:b/>
      <w:bCs/>
      <w:i w:val="0"/>
      <w:iCs w:val="0"/>
      <w:smallCaps w:val="0"/>
      <w:strike w:val="0"/>
      <w:sz w:val="28"/>
      <w:szCs w:val="28"/>
      <w:u w:val="none"/>
    </w:rPr>
  </w:style>
  <w:style w:type="character" w:customStyle="1" w:styleId="13">
    <w:name w:val="Заголовок №1"/>
    <w:basedOn w:val="12"/>
    <w:rsid w:val="00170DB6"/>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22pt">
    <w:name w:val="Основной текст (2) + Интервал 2 pt"/>
    <w:basedOn w:val="26"/>
    <w:rsid w:val="00170DB6"/>
    <w:rPr>
      <w:rFonts w:ascii="Times New Roman" w:eastAsia="Times New Roman" w:hAnsi="Times New Roman" w:cs="Times New Roman"/>
      <w:b w:val="0"/>
      <w:bCs w:val="0"/>
      <w:i w:val="0"/>
      <w:iCs w:val="0"/>
      <w:smallCaps w:val="0"/>
      <w:strike w:val="0"/>
      <w:color w:val="000000"/>
      <w:spacing w:val="50"/>
      <w:w w:val="100"/>
      <w:position w:val="0"/>
      <w:sz w:val="28"/>
      <w:szCs w:val="28"/>
      <w:u w:val="none"/>
    </w:rPr>
  </w:style>
  <w:style w:type="character" w:customStyle="1" w:styleId="34">
    <w:name w:val="Основной текст (3)_"/>
    <w:basedOn w:val="a1"/>
    <w:rsid w:val="00170DB6"/>
    <w:rPr>
      <w:rFonts w:ascii="Times New Roman" w:eastAsia="Times New Roman" w:hAnsi="Times New Roman" w:cs="Times New Roman"/>
      <w:b/>
      <w:bCs/>
      <w:i w:val="0"/>
      <w:iCs w:val="0"/>
      <w:smallCaps w:val="0"/>
      <w:strike w:val="0"/>
      <w:sz w:val="28"/>
      <w:szCs w:val="28"/>
      <w:u w:val="none"/>
    </w:rPr>
  </w:style>
  <w:style w:type="character" w:customStyle="1" w:styleId="35">
    <w:name w:val="Основной текст (3)"/>
    <w:basedOn w:val="34"/>
    <w:rsid w:val="00170DB6"/>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6">
    <w:name w:val="Основной текст (3) + Не полужирный"/>
    <w:basedOn w:val="34"/>
    <w:rsid w:val="00170DB6"/>
    <w:rPr>
      <w:rFonts w:ascii="Times New Roman" w:eastAsia="Times New Roman" w:hAnsi="Times New Roman" w:cs="Times New Roman"/>
      <w:b/>
      <w:bCs/>
      <w:i w:val="0"/>
      <w:iCs w:val="0"/>
      <w:smallCaps w:val="0"/>
      <w:strike w:val="0"/>
      <w:color w:val="000000"/>
      <w:spacing w:val="0"/>
      <w:w w:val="100"/>
      <w:position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323C-4B2C-4F30-A319-150FF354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42</Pages>
  <Words>12295</Words>
  <Characters>70083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cp:lastPrinted>2019-03-11T12:05:00Z</cp:lastPrinted>
  <dcterms:created xsi:type="dcterms:W3CDTF">2018-12-01T07:58:00Z</dcterms:created>
  <dcterms:modified xsi:type="dcterms:W3CDTF">2019-03-11T12:18:00Z</dcterms:modified>
</cp:coreProperties>
</file>